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72972" w14:textId="77777777" w:rsidR="00676CF7" w:rsidRDefault="00676CF7" w:rsidP="00070715">
      <w:pPr>
        <w:pStyle w:val="a3"/>
        <w:tabs>
          <w:tab w:val="left" w:pos="142"/>
        </w:tabs>
      </w:pPr>
    </w:p>
    <w:p w14:paraId="38BDB994" w14:textId="33386F65" w:rsidR="00155C19" w:rsidRPr="00BA2466" w:rsidRDefault="00177264" w:rsidP="00070715">
      <w:pPr>
        <w:pStyle w:val="a3"/>
        <w:tabs>
          <w:tab w:val="left" w:pos="142"/>
        </w:tabs>
      </w:pPr>
      <w:r w:rsidRPr="00BA2466">
        <w:t>ДОГОВОР ВОЗМЕЗДНОГО ОКАЗАНИЯ УСЛУГ №</w:t>
      </w:r>
      <w:r w:rsidR="0066197B" w:rsidRPr="00BA2466">
        <w:t xml:space="preserve"> </w:t>
      </w:r>
      <w:r w:rsidR="005B28A7">
        <w:t>05/06-19</w:t>
      </w:r>
    </w:p>
    <w:p w14:paraId="61854153" w14:textId="77777777" w:rsidR="0075502D" w:rsidRPr="00BA2466" w:rsidRDefault="0075502D" w:rsidP="007A3AE7">
      <w:pPr>
        <w:tabs>
          <w:tab w:val="left" w:pos="142"/>
        </w:tabs>
        <w:rPr>
          <w:sz w:val="22"/>
          <w:szCs w:val="22"/>
        </w:rPr>
      </w:pPr>
    </w:p>
    <w:p w14:paraId="5027EFD5" w14:textId="493A7BBD" w:rsidR="00177264" w:rsidRPr="00BA2466" w:rsidRDefault="00177264" w:rsidP="007A3AE7">
      <w:pPr>
        <w:tabs>
          <w:tab w:val="left" w:pos="142"/>
        </w:tabs>
        <w:rPr>
          <w:sz w:val="22"/>
          <w:szCs w:val="22"/>
        </w:rPr>
      </w:pPr>
      <w:r w:rsidRPr="00BA2466">
        <w:rPr>
          <w:sz w:val="22"/>
          <w:szCs w:val="22"/>
        </w:rPr>
        <w:t xml:space="preserve">г. Санкт-Петербург                                                                                 </w:t>
      </w:r>
      <w:r w:rsidR="00F46493" w:rsidRPr="00BA2466">
        <w:rPr>
          <w:sz w:val="22"/>
          <w:szCs w:val="22"/>
        </w:rPr>
        <w:t xml:space="preserve"> </w:t>
      </w:r>
      <w:r w:rsidR="006D3FE5" w:rsidRPr="00BA2466">
        <w:rPr>
          <w:sz w:val="22"/>
          <w:szCs w:val="22"/>
        </w:rPr>
        <w:t xml:space="preserve">       </w:t>
      </w:r>
      <w:r w:rsidR="00BA2466">
        <w:rPr>
          <w:sz w:val="22"/>
          <w:szCs w:val="22"/>
        </w:rPr>
        <w:t xml:space="preserve">                </w:t>
      </w:r>
      <w:r w:rsidR="0029698B">
        <w:rPr>
          <w:sz w:val="22"/>
          <w:szCs w:val="22"/>
        </w:rPr>
        <w:t xml:space="preserve">          </w:t>
      </w:r>
      <w:r w:rsidR="00923E7C">
        <w:rPr>
          <w:sz w:val="22"/>
          <w:szCs w:val="22"/>
        </w:rPr>
        <w:t xml:space="preserve">  </w:t>
      </w:r>
      <w:r w:rsidR="00C2067D">
        <w:rPr>
          <w:sz w:val="22"/>
          <w:szCs w:val="22"/>
        </w:rPr>
        <w:t xml:space="preserve"> </w:t>
      </w:r>
      <w:r w:rsidR="0029698B">
        <w:rPr>
          <w:sz w:val="22"/>
          <w:szCs w:val="22"/>
        </w:rPr>
        <w:t xml:space="preserve"> </w:t>
      </w:r>
      <w:r w:rsidR="006D3FE5" w:rsidRPr="00BA2466">
        <w:rPr>
          <w:sz w:val="22"/>
          <w:szCs w:val="22"/>
        </w:rPr>
        <w:t xml:space="preserve"> </w:t>
      </w:r>
      <w:r w:rsidRPr="00BA2466">
        <w:rPr>
          <w:sz w:val="22"/>
          <w:szCs w:val="22"/>
        </w:rPr>
        <w:t>«</w:t>
      </w:r>
      <w:r w:rsidR="005B28A7">
        <w:rPr>
          <w:sz w:val="22"/>
          <w:szCs w:val="22"/>
        </w:rPr>
        <w:t>14</w:t>
      </w:r>
      <w:r w:rsidR="00257393" w:rsidRPr="00BA2466">
        <w:rPr>
          <w:sz w:val="22"/>
          <w:szCs w:val="22"/>
        </w:rPr>
        <w:t>»</w:t>
      </w:r>
      <w:r w:rsidR="00804760">
        <w:rPr>
          <w:sz w:val="22"/>
          <w:szCs w:val="22"/>
        </w:rPr>
        <w:t xml:space="preserve"> </w:t>
      </w:r>
      <w:r w:rsidR="005B28A7">
        <w:rPr>
          <w:sz w:val="22"/>
          <w:szCs w:val="22"/>
        </w:rPr>
        <w:t xml:space="preserve">июня </w:t>
      </w:r>
      <w:r w:rsidR="0066197B" w:rsidRPr="00BA2466">
        <w:rPr>
          <w:sz w:val="22"/>
          <w:szCs w:val="22"/>
        </w:rPr>
        <w:t>201</w:t>
      </w:r>
      <w:r w:rsidR="00670F35">
        <w:rPr>
          <w:sz w:val="22"/>
          <w:szCs w:val="22"/>
        </w:rPr>
        <w:t>9</w:t>
      </w:r>
      <w:r w:rsidR="00E47B6B" w:rsidRPr="00BA2466">
        <w:rPr>
          <w:sz w:val="22"/>
          <w:szCs w:val="22"/>
        </w:rPr>
        <w:t xml:space="preserve"> </w:t>
      </w:r>
      <w:r w:rsidRPr="00BA2466">
        <w:rPr>
          <w:sz w:val="22"/>
          <w:szCs w:val="22"/>
        </w:rPr>
        <w:t>г.</w:t>
      </w:r>
    </w:p>
    <w:p w14:paraId="2728A0B0" w14:textId="77777777" w:rsidR="0075502D" w:rsidRPr="00BA2466" w:rsidRDefault="007A3AE7" w:rsidP="008A7860">
      <w:pPr>
        <w:pStyle w:val="30"/>
        <w:tabs>
          <w:tab w:val="left" w:pos="142"/>
        </w:tabs>
        <w:spacing w:after="0"/>
        <w:jc w:val="both"/>
        <w:rPr>
          <w:b/>
          <w:sz w:val="22"/>
          <w:szCs w:val="22"/>
        </w:rPr>
      </w:pPr>
      <w:r w:rsidRPr="00BA2466">
        <w:rPr>
          <w:b/>
          <w:sz w:val="22"/>
          <w:szCs w:val="22"/>
        </w:rPr>
        <w:tab/>
      </w:r>
      <w:r w:rsidRPr="00BA2466">
        <w:rPr>
          <w:b/>
          <w:sz w:val="22"/>
          <w:szCs w:val="22"/>
        </w:rPr>
        <w:tab/>
      </w:r>
    </w:p>
    <w:p w14:paraId="5CA93F66" w14:textId="71763C04" w:rsidR="00355B31" w:rsidRPr="00831258" w:rsidRDefault="00892E65" w:rsidP="00C2067D">
      <w:pPr>
        <w:pStyle w:val="30"/>
        <w:tabs>
          <w:tab w:val="left" w:pos="142"/>
        </w:tabs>
        <w:spacing w:after="0"/>
        <w:jc w:val="both"/>
        <w:rPr>
          <w:sz w:val="22"/>
          <w:szCs w:val="22"/>
        </w:rPr>
      </w:pPr>
      <w:r>
        <w:rPr>
          <w:sz w:val="22"/>
          <w:szCs w:val="22"/>
        </w:rPr>
        <w:tab/>
      </w:r>
      <w:r>
        <w:rPr>
          <w:sz w:val="22"/>
          <w:szCs w:val="22"/>
        </w:rPr>
        <w:tab/>
      </w:r>
      <w:r w:rsidR="00355B31" w:rsidRPr="00831258">
        <w:rPr>
          <w:b/>
          <w:sz w:val="22"/>
          <w:szCs w:val="22"/>
        </w:rPr>
        <w:t>ООО «</w:t>
      </w:r>
      <w:r w:rsidR="00703627">
        <w:rPr>
          <w:b/>
          <w:sz w:val="22"/>
          <w:szCs w:val="22"/>
        </w:rPr>
        <w:t>Капитал Кадры</w:t>
      </w:r>
      <w:r w:rsidR="00355B31" w:rsidRPr="00831258">
        <w:rPr>
          <w:b/>
          <w:sz w:val="22"/>
          <w:szCs w:val="22"/>
        </w:rPr>
        <w:t>»</w:t>
      </w:r>
      <w:r w:rsidR="00355B31" w:rsidRPr="00831258">
        <w:rPr>
          <w:sz w:val="22"/>
          <w:szCs w:val="22"/>
        </w:rPr>
        <w:t xml:space="preserve">, в дальнейшем именуемое </w:t>
      </w:r>
      <w:r w:rsidR="00355B31" w:rsidRPr="00831258">
        <w:rPr>
          <w:b/>
          <w:sz w:val="22"/>
          <w:szCs w:val="22"/>
        </w:rPr>
        <w:t>«Исполнитель»</w:t>
      </w:r>
      <w:r w:rsidR="00355B31" w:rsidRPr="00831258">
        <w:rPr>
          <w:sz w:val="22"/>
          <w:szCs w:val="22"/>
        </w:rPr>
        <w:t xml:space="preserve">, в лице </w:t>
      </w:r>
      <w:r w:rsidR="00703627">
        <w:rPr>
          <w:sz w:val="22"/>
          <w:szCs w:val="22"/>
        </w:rPr>
        <w:t>генерального директора</w:t>
      </w:r>
      <w:r w:rsidR="00355B31" w:rsidRPr="00831258">
        <w:rPr>
          <w:sz w:val="22"/>
          <w:szCs w:val="22"/>
        </w:rPr>
        <w:t xml:space="preserve"> </w:t>
      </w:r>
      <w:r w:rsidR="00703627">
        <w:rPr>
          <w:b/>
          <w:sz w:val="22"/>
          <w:szCs w:val="22"/>
        </w:rPr>
        <w:t>Сталюковой Е.А.</w:t>
      </w:r>
      <w:r w:rsidR="00DE5E2B">
        <w:rPr>
          <w:b/>
          <w:sz w:val="22"/>
          <w:szCs w:val="22"/>
        </w:rPr>
        <w:t xml:space="preserve"> </w:t>
      </w:r>
      <w:r w:rsidR="00682DBF">
        <w:rPr>
          <w:b/>
          <w:sz w:val="22"/>
          <w:szCs w:val="22"/>
        </w:rPr>
        <w:t>д</w:t>
      </w:r>
      <w:r w:rsidR="00355B31" w:rsidRPr="00831258">
        <w:rPr>
          <w:sz w:val="22"/>
          <w:szCs w:val="22"/>
        </w:rPr>
        <w:t>ействующ</w:t>
      </w:r>
      <w:r w:rsidR="00B94A3F">
        <w:rPr>
          <w:sz w:val="22"/>
          <w:szCs w:val="22"/>
        </w:rPr>
        <w:t>его</w:t>
      </w:r>
      <w:r w:rsidR="00355B31" w:rsidRPr="00831258">
        <w:rPr>
          <w:sz w:val="22"/>
          <w:szCs w:val="22"/>
        </w:rPr>
        <w:t xml:space="preserve"> на основании </w:t>
      </w:r>
      <w:r w:rsidR="00703627" w:rsidRPr="00703627">
        <w:rPr>
          <w:sz w:val="22"/>
          <w:szCs w:val="22"/>
        </w:rPr>
        <w:t>устава</w:t>
      </w:r>
      <w:r w:rsidR="00355B31" w:rsidRPr="00831258">
        <w:rPr>
          <w:sz w:val="22"/>
          <w:szCs w:val="22"/>
        </w:rPr>
        <w:t xml:space="preserve"> с одной стороны и </w:t>
      </w:r>
      <w:r w:rsidR="003B4070" w:rsidRPr="00831258">
        <w:rPr>
          <w:b/>
          <w:sz w:val="22"/>
          <w:szCs w:val="22"/>
        </w:rPr>
        <w:t>ООО «</w:t>
      </w:r>
      <w:r w:rsidR="00BC4A4A">
        <w:rPr>
          <w:b/>
          <w:sz w:val="22"/>
          <w:szCs w:val="22"/>
        </w:rPr>
        <w:t>_____________</w:t>
      </w:r>
      <w:r w:rsidR="003B4070" w:rsidRPr="00831258">
        <w:rPr>
          <w:b/>
          <w:sz w:val="22"/>
          <w:szCs w:val="22"/>
        </w:rPr>
        <w:t>»,</w:t>
      </w:r>
      <w:r w:rsidR="00804760">
        <w:rPr>
          <w:b/>
          <w:sz w:val="22"/>
          <w:szCs w:val="22"/>
        </w:rPr>
        <w:t xml:space="preserve"> </w:t>
      </w:r>
      <w:r w:rsidR="00804760">
        <w:rPr>
          <w:sz w:val="22"/>
          <w:szCs w:val="22"/>
        </w:rPr>
        <w:t xml:space="preserve">в </w:t>
      </w:r>
      <w:r w:rsidR="003B4070" w:rsidRPr="00831258">
        <w:rPr>
          <w:sz w:val="22"/>
          <w:szCs w:val="22"/>
        </w:rPr>
        <w:t xml:space="preserve">дальнейшем именуемое </w:t>
      </w:r>
      <w:r w:rsidR="003B4070" w:rsidRPr="00831258">
        <w:rPr>
          <w:b/>
          <w:sz w:val="22"/>
          <w:szCs w:val="22"/>
        </w:rPr>
        <w:t>«Заказчик»</w:t>
      </w:r>
      <w:r w:rsidR="003B4070" w:rsidRPr="00831258">
        <w:rPr>
          <w:sz w:val="22"/>
          <w:szCs w:val="22"/>
        </w:rPr>
        <w:t>, в лице генерального директора</w:t>
      </w:r>
      <w:r w:rsidR="00804760">
        <w:rPr>
          <w:sz w:val="22"/>
          <w:szCs w:val="22"/>
        </w:rPr>
        <w:t xml:space="preserve"> </w:t>
      </w:r>
      <w:r w:rsidR="00BC4A4A">
        <w:rPr>
          <w:b/>
          <w:sz w:val="22"/>
          <w:szCs w:val="22"/>
        </w:rPr>
        <w:t>_________________</w:t>
      </w:r>
      <w:r w:rsidR="00703627">
        <w:rPr>
          <w:sz w:val="22"/>
          <w:szCs w:val="22"/>
        </w:rPr>
        <w:t xml:space="preserve">, действующего на основании </w:t>
      </w:r>
      <w:r w:rsidR="0078364F" w:rsidRPr="00703627">
        <w:rPr>
          <w:sz w:val="22"/>
          <w:szCs w:val="22"/>
        </w:rPr>
        <w:t>устава</w:t>
      </w:r>
      <w:r w:rsidR="00355B31" w:rsidRPr="00831258">
        <w:rPr>
          <w:sz w:val="22"/>
          <w:szCs w:val="22"/>
        </w:rPr>
        <w:t>, с другой стороны, в дальнейшем совместно именуемые «Стороны», заключили настоящий Договор, именуемый в дальнейшем «Договор», о нижеследующем:</w:t>
      </w:r>
    </w:p>
    <w:p w14:paraId="63F2267C" w14:textId="77777777" w:rsidR="0045783E" w:rsidRPr="00831258" w:rsidRDefault="0045783E" w:rsidP="008A7860">
      <w:pPr>
        <w:pStyle w:val="30"/>
        <w:tabs>
          <w:tab w:val="left" w:pos="142"/>
        </w:tabs>
        <w:spacing w:after="0"/>
        <w:jc w:val="both"/>
        <w:rPr>
          <w:sz w:val="22"/>
          <w:szCs w:val="22"/>
        </w:rPr>
      </w:pPr>
    </w:p>
    <w:p w14:paraId="5BBB5B9B" w14:textId="77777777" w:rsidR="00DC16AA" w:rsidRPr="00831258" w:rsidRDefault="00DC16AA" w:rsidP="00347DB3">
      <w:pPr>
        <w:pStyle w:val="1"/>
        <w:numPr>
          <w:ilvl w:val="0"/>
          <w:numId w:val="21"/>
        </w:numPr>
        <w:jc w:val="center"/>
        <w:rPr>
          <w:b/>
        </w:rPr>
      </w:pPr>
      <w:r w:rsidRPr="00831258">
        <w:rPr>
          <w:b/>
        </w:rPr>
        <w:t>ПРЕДМЕТ ДОГОВОРА</w:t>
      </w:r>
    </w:p>
    <w:p w14:paraId="3DB62D1D" w14:textId="77777777" w:rsidR="00DC16AA" w:rsidRPr="00831258" w:rsidRDefault="00DC16AA" w:rsidP="00DC16AA">
      <w:pPr>
        <w:pStyle w:val="1"/>
        <w:ind w:left="0"/>
        <w:rPr>
          <w:b/>
        </w:rPr>
      </w:pPr>
    </w:p>
    <w:p w14:paraId="10ED8948" w14:textId="77777777" w:rsidR="004D23D8" w:rsidRPr="00831258" w:rsidRDefault="004D23D8" w:rsidP="00687957">
      <w:pPr>
        <w:pStyle w:val="ConsPlusNormal"/>
        <w:numPr>
          <w:ilvl w:val="1"/>
          <w:numId w:val="21"/>
        </w:numPr>
        <w:ind w:left="426" w:hanging="425"/>
        <w:jc w:val="both"/>
        <w:rPr>
          <w:rFonts w:ascii="Times New Roman" w:hAnsi="Times New Roman" w:cs="Times New Roman"/>
          <w:szCs w:val="22"/>
        </w:rPr>
      </w:pPr>
      <w:r w:rsidRPr="00831258">
        <w:rPr>
          <w:rFonts w:ascii="Times New Roman" w:hAnsi="Times New Roman" w:cs="Times New Roman"/>
          <w:szCs w:val="22"/>
        </w:rPr>
        <w:t xml:space="preserve">Заказчик поручает, а Исполнитель принимает на себя обязательства по оказанию услуг на территории (объектах) Заказчика, а Заказчик обязуется принять и оплатить оказанные Исполнителем услуги в соответствии с условиями настоящего Договора. </w:t>
      </w:r>
    </w:p>
    <w:p w14:paraId="03B8372C" w14:textId="77777777" w:rsidR="00E4254C" w:rsidRPr="00831258" w:rsidRDefault="00AA52D2" w:rsidP="00687957">
      <w:pPr>
        <w:pStyle w:val="a8"/>
        <w:numPr>
          <w:ilvl w:val="1"/>
          <w:numId w:val="21"/>
        </w:numPr>
        <w:ind w:left="426" w:hanging="425"/>
      </w:pPr>
      <w:r w:rsidRPr="00831258">
        <w:t xml:space="preserve">Перечень </w:t>
      </w:r>
      <w:r w:rsidR="00E4254C" w:rsidRPr="00831258">
        <w:t xml:space="preserve">услуг, подлежащих </w:t>
      </w:r>
      <w:r w:rsidRPr="00831258">
        <w:t xml:space="preserve">выполнению </w:t>
      </w:r>
      <w:r w:rsidR="00E4254C" w:rsidRPr="00831258">
        <w:t>и сдаче Заказчику Исполнителем, дополнительно согласов</w:t>
      </w:r>
      <w:r w:rsidR="00CB39B8" w:rsidRPr="00831258">
        <w:t xml:space="preserve">ывается </w:t>
      </w:r>
      <w:r w:rsidR="00E4254C" w:rsidRPr="00831258">
        <w:t xml:space="preserve">в </w:t>
      </w:r>
      <w:r w:rsidR="00A628B4" w:rsidRPr="00831258">
        <w:t>Техническом задании</w:t>
      </w:r>
      <w:r w:rsidR="00E4254C" w:rsidRPr="00831258">
        <w:t xml:space="preserve"> </w:t>
      </w:r>
      <w:r w:rsidR="00620190" w:rsidRPr="00831258">
        <w:t>(Приложение № 1</w:t>
      </w:r>
      <w:r w:rsidR="00E4254C" w:rsidRPr="00831258">
        <w:t>), являющейся неотъемлемой частью настоящего Договора.</w:t>
      </w:r>
    </w:p>
    <w:p w14:paraId="4D29464F" w14:textId="77777777" w:rsidR="007A35BF" w:rsidRPr="00831258" w:rsidRDefault="007A35BF" w:rsidP="00687957">
      <w:pPr>
        <w:pStyle w:val="a8"/>
        <w:numPr>
          <w:ilvl w:val="1"/>
          <w:numId w:val="21"/>
        </w:numPr>
        <w:ind w:left="426" w:hanging="425"/>
      </w:pPr>
      <w:r w:rsidRPr="00831258">
        <w:t>Заказчик обязуется оплачивать услуги Исполнителя в размере, пред</w:t>
      </w:r>
      <w:r w:rsidR="00620190" w:rsidRPr="00831258">
        <w:t>усмотренном настоящим Договором, приложениями к Договору или дополнительными соглашениями.</w:t>
      </w:r>
    </w:p>
    <w:p w14:paraId="437B2ECC" w14:textId="651B8004" w:rsidR="00804760" w:rsidRPr="00DF201C" w:rsidRDefault="00E4254C" w:rsidP="00687957">
      <w:pPr>
        <w:pStyle w:val="a8"/>
        <w:numPr>
          <w:ilvl w:val="1"/>
          <w:numId w:val="21"/>
        </w:numPr>
        <w:ind w:left="426" w:hanging="425"/>
      </w:pPr>
      <w:r w:rsidRPr="00DF201C">
        <w:t>Оказание услуг, предусмотренных настоящ</w:t>
      </w:r>
      <w:r w:rsidR="00AA52D2" w:rsidRPr="00DF201C">
        <w:t>им</w:t>
      </w:r>
      <w:r w:rsidRPr="00DF201C">
        <w:t xml:space="preserve"> Договор</w:t>
      </w:r>
      <w:r w:rsidR="007A35BF" w:rsidRPr="00DF201C">
        <w:t>ом</w:t>
      </w:r>
      <w:r w:rsidRPr="00DF201C">
        <w:t>, осуществляется Исполнител</w:t>
      </w:r>
      <w:r w:rsidR="007A35BF" w:rsidRPr="00DF201C">
        <w:t>ем</w:t>
      </w:r>
      <w:r w:rsidRPr="00DF201C">
        <w:t xml:space="preserve"> на территории(</w:t>
      </w:r>
      <w:proofErr w:type="spellStart"/>
      <w:r w:rsidRPr="00DF201C">
        <w:t>ях</w:t>
      </w:r>
      <w:proofErr w:type="spellEnd"/>
      <w:r w:rsidRPr="00DF201C">
        <w:t>), Заказчика (далее - Объект) по адресу(</w:t>
      </w:r>
      <w:proofErr w:type="spellStart"/>
      <w:r w:rsidRPr="00DF201C">
        <w:t>ам</w:t>
      </w:r>
      <w:proofErr w:type="spellEnd"/>
      <w:r w:rsidRPr="00DF201C">
        <w:t xml:space="preserve">): </w:t>
      </w:r>
      <w:r w:rsidR="0028080B">
        <w:t>___________________________</w:t>
      </w:r>
    </w:p>
    <w:p w14:paraId="67BF29BD" w14:textId="77777777" w:rsidR="00E4254C" w:rsidRPr="00834D16" w:rsidRDefault="00E4254C" w:rsidP="00687957">
      <w:pPr>
        <w:pStyle w:val="ConsPlusNormal"/>
        <w:numPr>
          <w:ilvl w:val="1"/>
          <w:numId w:val="21"/>
        </w:numPr>
        <w:ind w:left="426" w:hanging="425"/>
        <w:jc w:val="both"/>
        <w:rPr>
          <w:rFonts w:ascii="Times New Roman" w:hAnsi="Times New Roman" w:cs="Times New Roman"/>
          <w:szCs w:val="22"/>
        </w:rPr>
      </w:pPr>
      <w:r w:rsidRPr="00831258">
        <w:rPr>
          <w:rFonts w:ascii="Times New Roman" w:hAnsi="Times New Roman" w:cs="Times New Roman"/>
          <w:szCs w:val="22"/>
        </w:rPr>
        <w:t xml:space="preserve">Заказчик обязуется </w:t>
      </w:r>
      <w:r w:rsidR="007A35BF" w:rsidRPr="00831258">
        <w:rPr>
          <w:rFonts w:ascii="Times New Roman" w:hAnsi="Times New Roman" w:cs="Times New Roman"/>
          <w:szCs w:val="22"/>
        </w:rPr>
        <w:t xml:space="preserve">заблаговременно </w:t>
      </w:r>
      <w:r w:rsidRPr="00831258">
        <w:rPr>
          <w:rFonts w:ascii="Times New Roman" w:hAnsi="Times New Roman" w:cs="Times New Roman"/>
          <w:szCs w:val="22"/>
        </w:rPr>
        <w:t xml:space="preserve">согласовать с Исполнителем </w:t>
      </w:r>
      <w:r w:rsidR="007A35BF" w:rsidRPr="00831258">
        <w:rPr>
          <w:rFonts w:ascii="Times New Roman" w:hAnsi="Times New Roman" w:cs="Times New Roman"/>
          <w:szCs w:val="22"/>
        </w:rPr>
        <w:t xml:space="preserve">необходимость </w:t>
      </w:r>
      <w:r w:rsidRPr="00831258">
        <w:rPr>
          <w:rFonts w:ascii="Times New Roman" w:hAnsi="Times New Roman" w:cs="Times New Roman"/>
          <w:szCs w:val="22"/>
        </w:rPr>
        <w:t>оказани</w:t>
      </w:r>
      <w:r w:rsidR="007A35BF" w:rsidRPr="00831258">
        <w:rPr>
          <w:rFonts w:ascii="Times New Roman" w:hAnsi="Times New Roman" w:cs="Times New Roman"/>
          <w:szCs w:val="22"/>
        </w:rPr>
        <w:t>я</w:t>
      </w:r>
      <w:r w:rsidRPr="00831258">
        <w:rPr>
          <w:rFonts w:ascii="Times New Roman" w:hAnsi="Times New Roman" w:cs="Times New Roman"/>
          <w:szCs w:val="22"/>
        </w:rPr>
        <w:t xml:space="preserve"> услуг на Объектах, не указанных в пункте 1.</w:t>
      </w:r>
      <w:r w:rsidR="004F5DBC" w:rsidRPr="00831258">
        <w:rPr>
          <w:rFonts w:ascii="Times New Roman" w:hAnsi="Times New Roman" w:cs="Times New Roman"/>
          <w:szCs w:val="22"/>
        </w:rPr>
        <w:t>4</w:t>
      </w:r>
      <w:r w:rsidRPr="00831258">
        <w:rPr>
          <w:rFonts w:ascii="Times New Roman" w:hAnsi="Times New Roman" w:cs="Times New Roman"/>
          <w:szCs w:val="22"/>
        </w:rPr>
        <w:t>. настоящего Договора. С</w:t>
      </w:r>
      <w:r w:rsidRPr="00831258">
        <w:rPr>
          <w:rFonts w:ascii="Times New Roman" w:hAnsi="Times New Roman" w:cs="Times New Roman"/>
          <w:bCs/>
          <w:szCs w:val="22"/>
        </w:rPr>
        <w:t>огласование считается действительным, если оформлено в письменной форме и подписано обеими Сторонами.</w:t>
      </w:r>
    </w:p>
    <w:p w14:paraId="46DEA04C" w14:textId="14670AE6" w:rsidR="00DC16AA" w:rsidRPr="00BC4A4A" w:rsidRDefault="00881822" w:rsidP="00BC4A4A">
      <w:pPr>
        <w:pStyle w:val="ab"/>
        <w:numPr>
          <w:ilvl w:val="1"/>
          <w:numId w:val="21"/>
        </w:numPr>
        <w:ind w:left="426" w:hanging="425"/>
        <w:jc w:val="both"/>
        <w:rPr>
          <w:sz w:val="22"/>
          <w:szCs w:val="22"/>
        </w:rPr>
      </w:pPr>
      <w:r w:rsidRPr="00831258">
        <w:rPr>
          <w:sz w:val="22"/>
          <w:szCs w:val="22"/>
        </w:rPr>
        <w:t xml:space="preserve">Ответственным представителем Заказчика, имеющим право подписывать </w:t>
      </w:r>
      <w:r w:rsidR="00A628B4" w:rsidRPr="00831258">
        <w:rPr>
          <w:sz w:val="22"/>
          <w:szCs w:val="22"/>
        </w:rPr>
        <w:t>Техническое задание</w:t>
      </w:r>
      <w:r w:rsidR="00620190" w:rsidRPr="00831258">
        <w:rPr>
          <w:sz w:val="22"/>
          <w:szCs w:val="22"/>
        </w:rPr>
        <w:t xml:space="preserve"> </w:t>
      </w:r>
      <w:r w:rsidR="00AA1965" w:rsidRPr="00831258">
        <w:rPr>
          <w:sz w:val="22"/>
          <w:szCs w:val="22"/>
        </w:rPr>
        <w:t xml:space="preserve">(Приложение № </w:t>
      </w:r>
      <w:r w:rsidR="00620190" w:rsidRPr="00831258">
        <w:rPr>
          <w:sz w:val="22"/>
          <w:szCs w:val="22"/>
        </w:rPr>
        <w:t>1</w:t>
      </w:r>
      <w:r w:rsidR="00AA1965" w:rsidRPr="00831258">
        <w:rPr>
          <w:sz w:val="22"/>
          <w:szCs w:val="22"/>
        </w:rPr>
        <w:t>)</w:t>
      </w:r>
      <w:r w:rsidRPr="00831258">
        <w:rPr>
          <w:sz w:val="22"/>
          <w:szCs w:val="22"/>
        </w:rPr>
        <w:t xml:space="preserve"> и </w:t>
      </w:r>
      <w:r w:rsidR="00CA0F98" w:rsidRPr="00831258">
        <w:rPr>
          <w:sz w:val="22"/>
          <w:szCs w:val="22"/>
        </w:rPr>
        <w:t>Акт приёма-сдачи оказанных услуг</w:t>
      </w:r>
      <w:r w:rsidR="00EC70DE" w:rsidRPr="00831258">
        <w:rPr>
          <w:sz w:val="22"/>
          <w:szCs w:val="22"/>
        </w:rPr>
        <w:t xml:space="preserve"> </w:t>
      </w:r>
      <w:r w:rsidR="00620190" w:rsidRPr="00831258">
        <w:rPr>
          <w:sz w:val="22"/>
          <w:szCs w:val="22"/>
        </w:rPr>
        <w:t>(Приложение № 4</w:t>
      </w:r>
      <w:r w:rsidR="00AA1965" w:rsidRPr="00831258">
        <w:rPr>
          <w:sz w:val="22"/>
          <w:szCs w:val="22"/>
        </w:rPr>
        <w:t>)</w:t>
      </w:r>
      <w:r w:rsidRPr="00831258">
        <w:rPr>
          <w:sz w:val="22"/>
          <w:szCs w:val="22"/>
        </w:rPr>
        <w:t xml:space="preserve">, является: </w:t>
      </w:r>
      <w:r w:rsidR="00BC4A4A">
        <w:rPr>
          <w:sz w:val="22"/>
          <w:szCs w:val="22"/>
        </w:rPr>
        <w:t>______________</w:t>
      </w:r>
      <w:r w:rsidR="00B94A3F" w:rsidRPr="00BC4A4A">
        <w:rPr>
          <w:b/>
        </w:rPr>
        <w:t>.</w:t>
      </w:r>
    </w:p>
    <w:p w14:paraId="65B8526F" w14:textId="77777777" w:rsidR="00804760" w:rsidRPr="00037EB8" w:rsidRDefault="00804760" w:rsidP="00687957">
      <w:pPr>
        <w:pStyle w:val="a8"/>
        <w:ind w:left="426" w:hanging="425"/>
        <w:rPr>
          <w:b/>
        </w:rPr>
      </w:pPr>
    </w:p>
    <w:p w14:paraId="6B3F4975" w14:textId="77777777" w:rsidR="00DC16AA" w:rsidRPr="00831258" w:rsidRDefault="00DC16AA" w:rsidP="00687957">
      <w:pPr>
        <w:pStyle w:val="1"/>
        <w:numPr>
          <w:ilvl w:val="0"/>
          <w:numId w:val="21"/>
        </w:numPr>
        <w:jc w:val="center"/>
        <w:rPr>
          <w:b/>
        </w:rPr>
      </w:pPr>
      <w:r w:rsidRPr="00831258">
        <w:rPr>
          <w:b/>
        </w:rPr>
        <w:t>ПОРЯДОК ОКАЗАНИЯ УСЛУГ</w:t>
      </w:r>
    </w:p>
    <w:p w14:paraId="75F2053D" w14:textId="77777777" w:rsidR="004F5DBC" w:rsidRPr="00831258" w:rsidRDefault="004F5DBC" w:rsidP="004F5DBC">
      <w:pPr>
        <w:pStyle w:val="ab"/>
        <w:jc w:val="both"/>
        <w:rPr>
          <w:b/>
          <w:sz w:val="22"/>
          <w:szCs w:val="22"/>
        </w:rPr>
      </w:pPr>
    </w:p>
    <w:p w14:paraId="60BFD930" w14:textId="77777777" w:rsidR="005332ED" w:rsidRPr="00687957" w:rsidRDefault="005332ED" w:rsidP="00687957">
      <w:pPr>
        <w:pStyle w:val="ConsPlusNormal"/>
        <w:numPr>
          <w:ilvl w:val="1"/>
          <w:numId w:val="21"/>
        </w:numPr>
        <w:ind w:left="426" w:hanging="425"/>
        <w:jc w:val="both"/>
        <w:rPr>
          <w:rFonts w:ascii="Times New Roman" w:hAnsi="Times New Roman" w:cs="Times New Roman"/>
          <w:szCs w:val="22"/>
        </w:rPr>
      </w:pPr>
      <w:r w:rsidRPr="00831258">
        <w:rPr>
          <w:rFonts w:ascii="Times New Roman" w:hAnsi="Times New Roman" w:cs="Times New Roman"/>
          <w:szCs w:val="22"/>
        </w:rPr>
        <w:t>Допуск Исполнителя на Объект Заказчика осуществляется на основании предварительно согласованной Сторонами Заявки на пропуск (Приложение № 2).</w:t>
      </w:r>
    </w:p>
    <w:p w14:paraId="3AFBF329" w14:textId="77777777" w:rsidR="004F5DBC" w:rsidRPr="00687957" w:rsidRDefault="004F5DBC"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Заказчик предоставляет Исполнителю оборудование </w:t>
      </w:r>
      <w:r w:rsidR="00F55DBD" w:rsidRPr="00687957">
        <w:rPr>
          <w:rFonts w:ascii="Times New Roman" w:hAnsi="Times New Roman" w:cs="Times New Roman"/>
          <w:szCs w:val="22"/>
        </w:rPr>
        <w:t>и м</w:t>
      </w:r>
      <w:r w:rsidRPr="00687957">
        <w:rPr>
          <w:rFonts w:ascii="Times New Roman" w:hAnsi="Times New Roman" w:cs="Times New Roman"/>
          <w:szCs w:val="22"/>
        </w:rPr>
        <w:t>атериалы</w:t>
      </w:r>
      <w:r w:rsidR="00F55DBD" w:rsidRPr="00687957">
        <w:rPr>
          <w:rFonts w:ascii="Times New Roman" w:hAnsi="Times New Roman" w:cs="Times New Roman"/>
          <w:szCs w:val="22"/>
        </w:rPr>
        <w:t>,</w:t>
      </w:r>
      <w:r w:rsidRPr="00687957">
        <w:rPr>
          <w:rFonts w:ascii="Times New Roman" w:hAnsi="Times New Roman" w:cs="Times New Roman"/>
          <w:szCs w:val="22"/>
        </w:rPr>
        <w:t xml:space="preserve"> </w:t>
      </w:r>
      <w:r w:rsidR="00F55DBD" w:rsidRPr="00687957">
        <w:rPr>
          <w:rFonts w:ascii="Times New Roman" w:hAnsi="Times New Roman" w:cs="Times New Roman"/>
          <w:szCs w:val="22"/>
        </w:rPr>
        <w:t>необходимы</w:t>
      </w:r>
      <w:r w:rsidR="00460CD0" w:rsidRPr="00687957">
        <w:rPr>
          <w:rFonts w:ascii="Times New Roman" w:hAnsi="Times New Roman" w:cs="Times New Roman"/>
          <w:szCs w:val="22"/>
        </w:rPr>
        <w:t>е</w:t>
      </w:r>
      <w:r w:rsidRPr="00687957">
        <w:rPr>
          <w:rFonts w:ascii="Times New Roman" w:hAnsi="Times New Roman" w:cs="Times New Roman"/>
          <w:szCs w:val="22"/>
        </w:rPr>
        <w:t xml:space="preserve"> для оказания услуг</w:t>
      </w:r>
      <w:r w:rsidR="00460CD0" w:rsidRPr="00687957">
        <w:rPr>
          <w:rFonts w:ascii="Times New Roman" w:hAnsi="Times New Roman" w:cs="Times New Roman"/>
          <w:szCs w:val="22"/>
        </w:rPr>
        <w:t>.</w:t>
      </w:r>
    </w:p>
    <w:p w14:paraId="6EAC34DF" w14:textId="77777777" w:rsidR="004F5DBC" w:rsidRPr="00687957" w:rsidRDefault="004F5DBC"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Заказчик проверяет ход и качество оказания Исполнителем услуг. </w:t>
      </w:r>
    </w:p>
    <w:p w14:paraId="5F754C11" w14:textId="77777777" w:rsidR="004F5DBC" w:rsidRPr="00687957" w:rsidRDefault="004F5DBC" w:rsidP="00687957">
      <w:pPr>
        <w:pStyle w:val="ConsPlusNormal"/>
        <w:numPr>
          <w:ilvl w:val="2"/>
          <w:numId w:val="21"/>
        </w:numPr>
        <w:jc w:val="both"/>
        <w:rPr>
          <w:rFonts w:ascii="Times New Roman" w:hAnsi="Times New Roman" w:cs="Times New Roman"/>
          <w:szCs w:val="22"/>
        </w:rPr>
      </w:pPr>
      <w:r w:rsidRPr="00687957">
        <w:rPr>
          <w:rFonts w:ascii="Times New Roman" w:hAnsi="Times New Roman" w:cs="Times New Roman"/>
          <w:szCs w:val="22"/>
        </w:rPr>
        <w:t>Проверка хода оказания услуг включает в себя проверку соблюдения Исполнителем начального, промежуточного и конечного сроков оказания услуги и темпа её выполнения.</w:t>
      </w:r>
    </w:p>
    <w:p w14:paraId="31F40829" w14:textId="77777777" w:rsidR="004F5DBC" w:rsidRPr="00687957" w:rsidRDefault="004F5DBC" w:rsidP="00687957">
      <w:pPr>
        <w:pStyle w:val="ConsPlusNormal"/>
        <w:numPr>
          <w:ilvl w:val="2"/>
          <w:numId w:val="21"/>
        </w:numPr>
        <w:jc w:val="both"/>
        <w:rPr>
          <w:rFonts w:ascii="Times New Roman" w:hAnsi="Times New Roman" w:cs="Times New Roman"/>
          <w:szCs w:val="22"/>
        </w:rPr>
      </w:pPr>
      <w:r w:rsidRPr="00687957">
        <w:rPr>
          <w:rFonts w:ascii="Times New Roman" w:hAnsi="Times New Roman" w:cs="Times New Roman"/>
          <w:szCs w:val="22"/>
        </w:rPr>
        <w:t>Проверка качества оказания услуг включает в себя проверку предоставляемых материалов и оборудования, проверку промежуточных результатов оказанных услуг, проверку соблюдения обязательных для Исполнителя требований при оказании услуг.</w:t>
      </w:r>
    </w:p>
    <w:p w14:paraId="79E9DA84" w14:textId="77777777" w:rsidR="006176E1" w:rsidRPr="00687957" w:rsidRDefault="006176E1"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Исполнитель назначает лиц, ответственных за оказание услуг на Объекте Заказчика </w:t>
      </w:r>
      <w:r w:rsidR="00620190" w:rsidRPr="00687957">
        <w:rPr>
          <w:rFonts w:ascii="Times New Roman" w:hAnsi="Times New Roman" w:cs="Times New Roman"/>
          <w:szCs w:val="22"/>
        </w:rPr>
        <w:t>(Приложение № 3</w:t>
      </w:r>
      <w:r w:rsidRPr="00687957">
        <w:rPr>
          <w:rFonts w:ascii="Times New Roman" w:hAnsi="Times New Roman" w:cs="Times New Roman"/>
          <w:szCs w:val="22"/>
        </w:rPr>
        <w:t>) с полномочиями по направлению запросов, предъявлению претензий, составлению Актов и выполнению иных функций необходимых для качественного оказания услуг, а также для осуществления контроля за ходом их выполнения.</w:t>
      </w:r>
    </w:p>
    <w:p w14:paraId="1B71010D" w14:textId="77777777" w:rsidR="006176E1" w:rsidRDefault="006176E1"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Исполнитель вправе привлекать к оказанию услуг других лиц (</w:t>
      </w:r>
      <w:proofErr w:type="spellStart"/>
      <w:r w:rsidRPr="00687957">
        <w:rPr>
          <w:rFonts w:ascii="Times New Roman" w:hAnsi="Times New Roman" w:cs="Times New Roman"/>
          <w:szCs w:val="22"/>
        </w:rPr>
        <w:t>субисполнителей</w:t>
      </w:r>
      <w:proofErr w:type="spellEnd"/>
      <w:r w:rsidRPr="00687957">
        <w:rPr>
          <w:rFonts w:ascii="Times New Roman" w:hAnsi="Times New Roman" w:cs="Times New Roman"/>
          <w:szCs w:val="22"/>
        </w:rPr>
        <w:t>).</w:t>
      </w:r>
    </w:p>
    <w:p w14:paraId="611DF820" w14:textId="7A2EEBC0" w:rsidR="00834D16" w:rsidRPr="00834D16" w:rsidRDefault="00834D16" w:rsidP="00834D16">
      <w:pPr>
        <w:pStyle w:val="ConsPlusNormal"/>
        <w:numPr>
          <w:ilvl w:val="1"/>
          <w:numId w:val="21"/>
        </w:numPr>
        <w:ind w:left="426" w:hanging="425"/>
        <w:jc w:val="both"/>
        <w:rPr>
          <w:rFonts w:ascii="Times New Roman" w:hAnsi="Times New Roman" w:cs="Times New Roman"/>
          <w:szCs w:val="22"/>
        </w:rPr>
      </w:pPr>
      <w:r>
        <w:rPr>
          <w:rFonts w:ascii="Times New Roman" w:hAnsi="Times New Roman" w:cs="Times New Roman"/>
          <w:bCs/>
          <w:szCs w:val="22"/>
        </w:rPr>
        <w:t xml:space="preserve">Услуги Исполнителя оплачиваются Заказчиком поэтапно на основании подписанных </w:t>
      </w:r>
      <w:r w:rsidRPr="00AE7F20">
        <w:rPr>
          <w:rFonts w:ascii="Times New Roman" w:hAnsi="Times New Roman" w:cs="Times New Roman"/>
          <w:szCs w:val="22"/>
        </w:rPr>
        <w:t>Акт</w:t>
      </w:r>
      <w:r>
        <w:rPr>
          <w:rFonts w:ascii="Times New Roman" w:hAnsi="Times New Roman" w:cs="Times New Roman"/>
          <w:szCs w:val="22"/>
        </w:rPr>
        <w:t>ов</w:t>
      </w:r>
      <w:r w:rsidRPr="00AE7F20">
        <w:rPr>
          <w:rFonts w:ascii="Times New Roman" w:hAnsi="Times New Roman" w:cs="Times New Roman"/>
          <w:szCs w:val="22"/>
        </w:rPr>
        <w:t xml:space="preserve"> приема-сдачи Услуг</w:t>
      </w:r>
      <w:r>
        <w:rPr>
          <w:rFonts w:ascii="Times New Roman" w:hAnsi="Times New Roman" w:cs="Times New Roman"/>
          <w:szCs w:val="22"/>
        </w:rPr>
        <w:t>.</w:t>
      </w:r>
    </w:p>
    <w:p w14:paraId="59421661" w14:textId="77777777" w:rsidR="001F68C2" w:rsidRPr="00AE7F20" w:rsidRDefault="001F68C2" w:rsidP="001F68C2">
      <w:pPr>
        <w:pStyle w:val="ConsPlusNormal"/>
        <w:numPr>
          <w:ilvl w:val="1"/>
          <w:numId w:val="21"/>
        </w:numPr>
        <w:ind w:left="426" w:hanging="425"/>
        <w:jc w:val="both"/>
        <w:rPr>
          <w:rFonts w:ascii="Times New Roman" w:hAnsi="Times New Roman" w:cs="Times New Roman"/>
          <w:szCs w:val="22"/>
        </w:rPr>
      </w:pPr>
      <w:r w:rsidRPr="00AE7F20">
        <w:rPr>
          <w:rFonts w:ascii="Times New Roman" w:hAnsi="Times New Roman" w:cs="Times New Roman"/>
          <w:szCs w:val="22"/>
        </w:rPr>
        <w:t>Заказчик обязан:</w:t>
      </w:r>
    </w:p>
    <w:p w14:paraId="57616C17" w14:textId="77777777" w:rsidR="001F68C2" w:rsidRPr="00AE7F20" w:rsidRDefault="001F68C2" w:rsidP="001F68C2">
      <w:pPr>
        <w:pStyle w:val="ConsPlusNormal"/>
        <w:numPr>
          <w:ilvl w:val="2"/>
          <w:numId w:val="21"/>
        </w:numPr>
        <w:jc w:val="both"/>
        <w:rPr>
          <w:rFonts w:ascii="Times New Roman" w:hAnsi="Times New Roman" w:cs="Times New Roman"/>
          <w:szCs w:val="22"/>
        </w:rPr>
      </w:pPr>
      <w:r w:rsidRPr="00AE7F20">
        <w:rPr>
          <w:rFonts w:ascii="Times New Roman" w:hAnsi="Times New Roman" w:cs="Times New Roman"/>
          <w:szCs w:val="22"/>
        </w:rPr>
        <w:t xml:space="preserve"> Обеспечить Исполнителю все необходимые условия для оказания услуг по настоящему Договору.</w:t>
      </w:r>
    </w:p>
    <w:p w14:paraId="4F7C9AED" w14:textId="77777777" w:rsidR="001F68C2" w:rsidRPr="00AE7F20" w:rsidRDefault="001F68C2" w:rsidP="001F68C2">
      <w:pPr>
        <w:pStyle w:val="ConsPlusNormal"/>
        <w:numPr>
          <w:ilvl w:val="2"/>
          <w:numId w:val="21"/>
        </w:numPr>
        <w:jc w:val="both"/>
        <w:rPr>
          <w:rFonts w:ascii="Times New Roman" w:hAnsi="Times New Roman" w:cs="Times New Roman"/>
          <w:szCs w:val="22"/>
        </w:rPr>
      </w:pPr>
      <w:r w:rsidRPr="00AE7F20">
        <w:rPr>
          <w:rFonts w:ascii="Times New Roman" w:hAnsi="Times New Roman" w:cs="Times New Roman"/>
          <w:szCs w:val="22"/>
        </w:rPr>
        <w:t>В случае необходимости провести Исполнителю и его представителям инструктаж по технике безопасности, а также иные необходимые инструктажи.</w:t>
      </w:r>
    </w:p>
    <w:p w14:paraId="7A505780" w14:textId="7463B8F6" w:rsidR="00E34626" w:rsidRPr="00AE7F20" w:rsidRDefault="00E34626" w:rsidP="00E34626">
      <w:pPr>
        <w:pStyle w:val="ConsPlusNormal"/>
        <w:numPr>
          <w:ilvl w:val="2"/>
          <w:numId w:val="21"/>
        </w:numPr>
        <w:jc w:val="both"/>
        <w:rPr>
          <w:rFonts w:ascii="Times New Roman" w:hAnsi="Times New Roman" w:cs="Times New Roman"/>
          <w:szCs w:val="22"/>
        </w:rPr>
      </w:pPr>
      <w:bookmarkStart w:id="0" w:name="_Ref394141028"/>
      <w:r w:rsidRPr="00AE7F20">
        <w:rPr>
          <w:rFonts w:ascii="Times New Roman" w:hAnsi="Times New Roman" w:cs="Times New Roman"/>
          <w:szCs w:val="22"/>
        </w:rPr>
        <w:t>Подписать Акт приема-сдачи Услуг (приложение №</w:t>
      </w:r>
      <w:r w:rsidR="00542B99" w:rsidRPr="00AE7F20">
        <w:rPr>
          <w:rFonts w:ascii="Times New Roman" w:hAnsi="Times New Roman" w:cs="Times New Roman"/>
          <w:szCs w:val="22"/>
        </w:rPr>
        <w:t>4</w:t>
      </w:r>
      <w:r w:rsidR="004E4B73">
        <w:rPr>
          <w:rFonts w:ascii="Times New Roman" w:hAnsi="Times New Roman" w:cs="Times New Roman"/>
          <w:szCs w:val="22"/>
        </w:rPr>
        <w:t>)</w:t>
      </w:r>
      <w:r w:rsidR="00445928">
        <w:rPr>
          <w:rFonts w:ascii="Times New Roman" w:hAnsi="Times New Roman" w:cs="Times New Roman"/>
          <w:szCs w:val="22"/>
        </w:rPr>
        <w:t xml:space="preserve"> за каждый этап</w:t>
      </w:r>
      <w:r w:rsidR="00703627">
        <w:rPr>
          <w:rFonts w:ascii="Times New Roman" w:hAnsi="Times New Roman" w:cs="Times New Roman"/>
          <w:szCs w:val="22"/>
        </w:rPr>
        <w:t xml:space="preserve"> оказания услуг</w:t>
      </w:r>
      <w:r w:rsidRPr="00AE7F20">
        <w:rPr>
          <w:rFonts w:ascii="Times New Roman" w:hAnsi="Times New Roman" w:cs="Times New Roman"/>
          <w:szCs w:val="22"/>
        </w:rPr>
        <w:t>.</w:t>
      </w:r>
      <w:bookmarkEnd w:id="0"/>
      <w:r w:rsidRPr="00AE7F20">
        <w:rPr>
          <w:rFonts w:ascii="Times New Roman" w:hAnsi="Times New Roman" w:cs="Times New Roman"/>
          <w:szCs w:val="22"/>
        </w:rPr>
        <w:t xml:space="preserve"> </w:t>
      </w:r>
    </w:p>
    <w:p w14:paraId="7739CECB" w14:textId="59A39047" w:rsidR="006176E1" w:rsidRPr="00687957" w:rsidRDefault="00FF6EBD" w:rsidP="00FF6EBD">
      <w:pPr>
        <w:pStyle w:val="ConsPlusNormal"/>
        <w:numPr>
          <w:ilvl w:val="2"/>
          <w:numId w:val="21"/>
        </w:numPr>
        <w:jc w:val="both"/>
        <w:rPr>
          <w:rFonts w:ascii="Times New Roman" w:hAnsi="Times New Roman" w:cs="Times New Roman"/>
          <w:szCs w:val="22"/>
        </w:rPr>
      </w:pPr>
      <w:r w:rsidRPr="00A321E9">
        <w:rPr>
          <w:rFonts w:ascii="Times New Roman" w:hAnsi="Times New Roman" w:cs="Times New Roman"/>
          <w:szCs w:val="22"/>
        </w:rPr>
        <w:t>С</w:t>
      </w:r>
      <w:r w:rsidR="006176E1" w:rsidRPr="00A321E9">
        <w:rPr>
          <w:rFonts w:ascii="Times New Roman" w:hAnsi="Times New Roman" w:cs="Times New Roman"/>
          <w:szCs w:val="22"/>
        </w:rPr>
        <w:t xml:space="preserve">воевременно оплачивать оказанные услуги за </w:t>
      </w:r>
      <w:r w:rsidR="00A321E9" w:rsidRPr="00A321E9">
        <w:rPr>
          <w:rFonts w:ascii="Times New Roman" w:hAnsi="Times New Roman" w:cs="Times New Roman"/>
          <w:szCs w:val="22"/>
        </w:rPr>
        <w:t xml:space="preserve">каждый </w:t>
      </w:r>
      <w:r w:rsidR="00A321E9">
        <w:rPr>
          <w:rFonts w:ascii="Times New Roman" w:hAnsi="Times New Roman" w:cs="Times New Roman"/>
          <w:szCs w:val="22"/>
        </w:rPr>
        <w:t>отчетный период (</w:t>
      </w:r>
      <w:r w:rsidR="00A321E9" w:rsidRPr="00A321E9">
        <w:rPr>
          <w:rFonts w:ascii="Times New Roman" w:hAnsi="Times New Roman" w:cs="Times New Roman"/>
          <w:szCs w:val="22"/>
        </w:rPr>
        <w:t>этап</w:t>
      </w:r>
      <w:r w:rsidR="00A321E9">
        <w:rPr>
          <w:rFonts w:ascii="Times New Roman" w:hAnsi="Times New Roman" w:cs="Times New Roman"/>
          <w:szCs w:val="22"/>
        </w:rPr>
        <w:t>)</w:t>
      </w:r>
      <w:r w:rsidR="006176E1" w:rsidRPr="00A321E9">
        <w:rPr>
          <w:rFonts w:ascii="Times New Roman" w:hAnsi="Times New Roman" w:cs="Times New Roman"/>
          <w:szCs w:val="22"/>
        </w:rPr>
        <w:t xml:space="preserve"> в течение </w:t>
      </w:r>
      <w:r w:rsidR="00AE7F20" w:rsidRPr="00A321E9">
        <w:rPr>
          <w:rFonts w:ascii="Times New Roman" w:hAnsi="Times New Roman" w:cs="Times New Roman"/>
          <w:szCs w:val="22"/>
        </w:rPr>
        <w:t>3 (трех)</w:t>
      </w:r>
      <w:r w:rsidR="006176E1" w:rsidRPr="00A321E9">
        <w:rPr>
          <w:rFonts w:ascii="Times New Roman" w:hAnsi="Times New Roman" w:cs="Times New Roman"/>
          <w:szCs w:val="22"/>
        </w:rPr>
        <w:t xml:space="preserve"> рабочих дней</w:t>
      </w:r>
      <w:r w:rsidR="006176E1" w:rsidRPr="00687957">
        <w:rPr>
          <w:rFonts w:ascii="Times New Roman" w:hAnsi="Times New Roman" w:cs="Times New Roman"/>
          <w:szCs w:val="22"/>
        </w:rPr>
        <w:t xml:space="preserve"> после выставления счета. Счет считается выставленным Исполнителем и полученным Заказчиком, в том числе, в случае его отправки на адрес электронной почты указанный в настоящем Договоре. </w:t>
      </w:r>
    </w:p>
    <w:p w14:paraId="7FBF4757" w14:textId="77777777" w:rsidR="00831258" w:rsidRPr="00687957" w:rsidRDefault="00831258"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Стороны признают юридическую силу за электронными письмами - документами, направленными по электронной почте, и признают их равнозначными документам на бумажных носителях, подписанным собственноручной подписью. Каждая из Сторон вправе дополнительно к письмам, направляемым по электронной почте, направлять документы в рамках настоящего Договора, по адресу местонахождения другой Стороны. Документы, отправленные по электронной почте одной Стороной, считаются </w:t>
      </w:r>
      <w:r w:rsidRPr="00687957">
        <w:rPr>
          <w:rFonts w:ascii="Times New Roman" w:hAnsi="Times New Roman" w:cs="Times New Roman"/>
          <w:szCs w:val="22"/>
        </w:rPr>
        <w:lastRenderedPageBreak/>
        <w:t xml:space="preserve">полученными другой Стороной в день их отправления, а сроки, течение которых зависит от времени получения документа Стороной, начинают исчисляться со следующего дня. </w:t>
      </w:r>
    </w:p>
    <w:p w14:paraId="6820CFB6" w14:textId="7A6E41AC" w:rsidR="00831258" w:rsidRPr="00687957" w:rsidRDefault="00831258" w:rsidP="00687957">
      <w:pPr>
        <w:pStyle w:val="ConsPlusNormal"/>
        <w:numPr>
          <w:ilvl w:val="2"/>
          <w:numId w:val="21"/>
        </w:numPr>
        <w:jc w:val="both"/>
        <w:rPr>
          <w:rFonts w:ascii="Times New Roman" w:hAnsi="Times New Roman" w:cs="Times New Roman"/>
          <w:szCs w:val="22"/>
        </w:rPr>
      </w:pPr>
      <w:r w:rsidRPr="00687957">
        <w:rPr>
          <w:rFonts w:ascii="Times New Roman" w:hAnsi="Times New Roman" w:cs="Times New Roman"/>
          <w:szCs w:val="22"/>
        </w:rPr>
        <w:t xml:space="preserve">Электронная почта Заказчика: </w:t>
      </w:r>
    </w:p>
    <w:p w14:paraId="4DCD63BD" w14:textId="6B0B1921" w:rsidR="00831258" w:rsidRPr="00687957" w:rsidRDefault="00831258" w:rsidP="00687957">
      <w:pPr>
        <w:pStyle w:val="ConsPlusNormal"/>
        <w:numPr>
          <w:ilvl w:val="2"/>
          <w:numId w:val="21"/>
        </w:numPr>
        <w:jc w:val="both"/>
        <w:rPr>
          <w:rFonts w:ascii="Times New Roman" w:hAnsi="Times New Roman" w:cs="Times New Roman"/>
          <w:szCs w:val="22"/>
        </w:rPr>
      </w:pPr>
      <w:r w:rsidRPr="00687957">
        <w:rPr>
          <w:rFonts w:ascii="Times New Roman" w:hAnsi="Times New Roman" w:cs="Times New Roman"/>
          <w:szCs w:val="22"/>
        </w:rPr>
        <w:t xml:space="preserve">Электронная почта Исполнителя: </w:t>
      </w:r>
      <w:hyperlink r:id="rId9" w:history="1">
        <w:r w:rsidR="00A321E9" w:rsidRPr="00A669EA">
          <w:rPr>
            <w:rStyle w:val="af0"/>
          </w:rPr>
          <w:t>info@guestworkers.ru</w:t>
        </w:r>
      </w:hyperlink>
    </w:p>
    <w:p w14:paraId="5B7835B5" w14:textId="77777777" w:rsidR="005537F0" w:rsidRDefault="005537F0" w:rsidP="00831258">
      <w:pPr>
        <w:autoSpaceDE w:val="0"/>
        <w:autoSpaceDN w:val="0"/>
        <w:ind w:firstLine="540"/>
        <w:rPr>
          <w:sz w:val="22"/>
          <w:szCs w:val="22"/>
        </w:rPr>
      </w:pPr>
    </w:p>
    <w:p w14:paraId="2DB137BF" w14:textId="77777777" w:rsidR="001D4BCE" w:rsidRPr="00676CF7" w:rsidRDefault="001D4BCE" w:rsidP="00831258">
      <w:pPr>
        <w:autoSpaceDE w:val="0"/>
        <w:autoSpaceDN w:val="0"/>
        <w:ind w:firstLine="540"/>
        <w:rPr>
          <w:sz w:val="22"/>
          <w:szCs w:val="22"/>
        </w:rPr>
      </w:pPr>
    </w:p>
    <w:p w14:paraId="02B46FCF" w14:textId="77777777" w:rsidR="00FB7918" w:rsidRPr="00831258" w:rsidRDefault="00FB7918" w:rsidP="00687957">
      <w:pPr>
        <w:pStyle w:val="1"/>
        <w:numPr>
          <w:ilvl w:val="0"/>
          <w:numId w:val="21"/>
        </w:numPr>
        <w:jc w:val="center"/>
        <w:rPr>
          <w:b/>
        </w:rPr>
      </w:pPr>
      <w:r w:rsidRPr="00831258">
        <w:rPr>
          <w:b/>
        </w:rPr>
        <w:t>ПОРЯДОК СДАЧИ И ПРИЕМКИ УСЛУГ</w:t>
      </w:r>
    </w:p>
    <w:p w14:paraId="2D60A621" w14:textId="77777777" w:rsidR="00445928" w:rsidRDefault="00445928" w:rsidP="00445928">
      <w:pPr>
        <w:pStyle w:val="ConsPlusNormal"/>
        <w:jc w:val="both"/>
        <w:rPr>
          <w:rFonts w:ascii="Times New Roman" w:hAnsi="Times New Roman" w:cs="Times New Roman"/>
          <w:szCs w:val="22"/>
        </w:rPr>
      </w:pPr>
    </w:p>
    <w:p w14:paraId="1E5E38DE" w14:textId="5C649395" w:rsidR="0083792B" w:rsidRPr="00687957" w:rsidRDefault="00B87574"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Исполнитель обязуется предоставлять Заказчику сведения (отчет) о </w:t>
      </w:r>
      <w:r w:rsidR="003D0A54">
        <w:rPr>
          <w:rFonts w:ascii="Times New Roman" w:hAnsi="Times New Roman" w:cs="Times New Roman"/>
          <w:szCs w:val="22"/>
        </w:rPr>
        <w:t>ходе оказания услуг не позднее 5</w:t>
      </w:r>
      <w:r w:rsidRPr="00687957">
        <w:rPr>
          <w:rFonts w:ascii="Times New Roman" w:hAnsi="Times New Roman" w:cs="Times New Roman"/>
          <w:szCs w:val="22"/>
        </w:rPr>
        <w:t xml:space="preserve">-го числа </w:t>
      </w:r>
      <w:r w:rsidR="008875C8" w:rsidRPr="00687957">
        <w:rPr>
          <w:rFonts w:ascii="Times New Roman" w:hAnsi="Times New Roman" w:cs="Times New Roman"/>
          <w:szCs w:val="22"/>
        </w:rPr>
        <w:t>месяца,</w:t>
      </w:r>
      <w:r w:rsidRPr="00687957">
        <w:rPr>
          <w:rFonts w:ascii="Times New Roman" w:hAnsi="Times New Roman" w:cs="Times New Roman"/>
          <w:szCs w:val="22"/>
        </w:rPr>
        <w:t xml:space="preserve"> следующего за отчетным.</w:t>
      </w:r>
      <w:r w:rsidR="00EE4757" w:rsidRPr="00687957">
        <w:rPr>
          <w:rFonts w:ascii="Times New Roman" w:hAnsi="Times New Roman" w:cs="Times New Roman"/>
          <w:szCs w:val="22"/>
        </w:rPr>
        <w:t xml:space="preserve"> Отчет предоставляется в свободной форме, позволяющей достоверно установить объем </w:t>
      </w:r>
      <w:r w:rsidR="005025F5" w:rsidRPr="00687957">
        <w:rPr>
          <w:rFonts w:ascii="Times New Roman" w:hAnsi="Times New Roman" w:cs="Times New Roman"/>
          <w:szCs w:val="22"/>
        </w:rPr>
        <w:t>оказанных Исполнителем</w:t>
      </w:r>
      <w:r w:rsidR="001F68C2">
        <w:rPr>
          <w:rFonts w:ascii="Times New Roman" w:hAnsi="Times New Roman" w:cs="Times New Roman"/>
          <w:szCs w:val="22"/>
        </w:rPr>
        <w:t xml:space="preserve"> услуг. Т</w:t>
      </w:r>
      <w:r w:rsidR="00460CD0" w:rsidRPr="00687957">
        <w:rPr>
          <w:rFonts w:ascii="Times New Roman" w:hAnsi="Times New Roman" w:cs="Times New Roman"/>
          <w:szCs w:val="22"/>
        </w:rPr>
        <w:t>акже сведения могут указываться в Акте приема-сдачи</w:t>
      </w:r>
      <w:r w:rsidR="007C5F22">
        <w:rPr>
          <w:rFonts w:ascii="Times New Roman" w:hAnsi="Times New Roman" w:cs="Times New Roman"/>
          <w:szCs w:val="22"/>
        </w:rPr>
        <w:t xml:space="preserve"> услуг</w:t>
      </w:r>
      <w:r w:rsidR="00460CD0" w:rsidRPr="00687957">
        <w:rPr>
          <w:rFonts w:ascii="Times New Roman" w:hAnsi="Times New Roman" w:cs="Times New Roman"/>
          <w:szCs w:val="22"/>
        </w:rPr>
        <w:t>.</w:t>
      </w:r>
    </w:p>
    <w:p w14:paraId="294BC822" w14:textId="188CB7FB" w:rsidR="0043050E" w:rsidRDefault="0043050E" w:rsidP="00E34626">
      <w:pPr>
        <w:pStyle w:val="ConsPlusNormal"/>
        <w:numPr>
          <w:ilvl w:val="1"/>
          <w:numId w:val="21"/>
        </w:numPr>
        <w:ind w:left="426" w:hanging="425"/>
        <w:jc w:val="both"/>
        <w:rPr>
          <w:rFonts w:ascii="Times New Roman" w:hAnsi="Times New Roman" w:cs="Times New Roman"/>
          <w:szCs w:val="22"/>
        </w:rPr>
      </w:pPr>
      <w:bookmarkStart w:id="1" w:name="_Ref421090233"/>
      <w:r w:rsidRPr="0043050E">
        <w:rPr>
          <w:rFonts w:ascii="Times New Roman" w:hAnsi="Times New Roman" w:cs="Times New Roman"/>
          <w:szCs w:val="22"/>
        </w:rPr>
        <w:t>Стороны договорились, что услуги Исполнителя оплачиваются Заказчиком поэтапно. Каждый этап составляет 15 календарных дней.</w:t>
      </w:r>
      <w:bookmarkEnd w:id="1"/>
    </w:p>
    <w:p w14:paraId="1FB86BC6" w14:textId="2B89647C" w:rsidR="00D03C3A" w:rsidRDefault="00831258" w:rsidP="00E34626">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По результатам </w:t>
      </w:r>
      <w:r w:rsidR="0016135B">
        <w:rPr>
          <w:rFonts w:ascii="Times New Roman" w:hAnsi="Times New Roman" w:cs="Times New Roman"/>
          <w:szCs w:val="22"/>
        </w:rPr>
        <w:t>каждого этапа оказания услуг</w:t>
      </w:r>
      <w:r w:rsidRPr="00687957">
        <w:rPr>
          <w:rFonts w:ascii="Times New Roman" w:hAnsi="Times New Roman" w:cs="Times New Roman"/>
          <w:szCs w:val="22"/>
        </w:rPr>
        <w:t xml:space="preserve"> Стороны подписывают Акт приема-сдачи (Приложение № 4) оказанных услуг. Заказчик обязан в течение 3-х дней после получения Акта приема-сдачи оказанных услуг, подписать его и направить 2-й экземпляр Исполнителю. Заказчик принимает оказанные услуги либо сообщает Исполнителю об обнаружении недостатков, указав об этом в Акте приема-сдачи оказанных услуг. В случае, если Заказчиком не будет направлено Исполнителю сообщение об обнаружении недостатков в течение 3 (трех) рабочих дней после получения Акта приема-сдачи, то услуги считаются принятыми Заказчиком, в том числе, при отсутствии подписанного обеими Сторонами соответствующего Акта. </w:t>
      </w:r>
    </w:p>
    <w:p w14:paraId="010B5D94" w14:textId="77777777" w:rsidR="00F148E3" w:rsidRPr="001F68C2" w:rsidRDefault="00F148E3" w:rsidP="00445928">
      <w:pPr>
        <w:pStyle w:val="ConsPlusNormal"/>
        <w:ind w:left="426"/>
        <w:jc w:val="both"/>
        <w:rPr>
          <w:rFonts w:ascii="Times New Roman" w:hAnsi="Times New Roman" w:cs="Times New Roman"/>
          <w:szCs w:val="22"/>
        </w:rPr>
      </w:pPr>
    </w:p>
    <w:p w14:paraId="2C11B7A8" w14:textId="77777777" w:rsidR="00DC16AA" w:rsidRPr="00831258" w:rsidRDefault="00DC16AA" w:rsidP="00687957">
      <w:pPr>
        <w:pStyle w:val="1"/>
        <w:numPr>
          <w:ilvl w:val="0"/>
          <w:numId w:val="21"/>
        </w:numPr>
        <w:jc w:val="center"/>
        <w:rPr>
          <w:b/>
        </w:rPr>
      </w:pPr>
      <w:r w:rsidRPr="00831258">
        <w:rPr>
          <w:b/>
        </w:rPr>
        <w:t>РАСЧЕТЫ ПО ДОГОВОРУ</w:t>
      </w:r>
    </w:p>
    <w:p w14:paraId="3EBF670C" w14:textId="77777777" w:rsidR="00DC16AA" w:rsidRPr="00831258" w:rsidRDefault="00DC16AA" w:rsidP="00DC16AA">
      <w:pPr>
        <w:jc w:val="both"/>
        <w:rPr>
          <w:b/>
          <w:sz w:val="22"/>
          <w:szCs w:val="22"/>
        </w:rPr>
      </w:pPr>
    </w:p>
    <w:p w14:paraId="4FE1137C" w14:textId="04B81FD2" w:rsidR="00DC16AA" w:rsidRDefault="00DC16AA"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Цена услуг Исполнителя, включая все расходы Исполнителя, определяется </w:t>
      </w:r>
      <w:r w:rsidR="00620190" w:rsidRPr="00687957">
        <w:rPr>
          <w:rFonts w:ascii="Times New Roman" w:hAnsi="Times New Roman" w:cs="Times New Roman"/>
          <w:szCs w:val="22"/>
        </w:rPr>
        <w:t xml:space="preserve">в </w:t>
      </w:r>
      <w:r w:rsidR="00A628B4" w:rsidRPr="00687957">
        <w:rPr>
          <w:rFonts w:ascii="Times New Roman" w:hAnsi="Times New Roman" w:cs="Times New Roman"/>
          <w:szCs w:val="22"/>
        </w:rPr>
        <w:t>Техническом задании</w:t>
      </w:r>
      <w:r w:rsidR="00085854" w:rsidRPr="00687957">
        <w:rPr>
          <w:rFonts w:ascii="Times New Roman" w:hAnsi="Times New Roman" w:cs="Times New Roman"/>
          <w:szCs w:val="22"/>
        </w:rPr>
        <w:t xml:space="preserve"> </w:t>
      </w:r>
      <w:r w:rsidR="00BB2740" w:rsidRPr="00687957">
        <w:rPr>
          <w:rFonts w:ascii="Times New Roman" w:hAnsi="Times New Roman" w:cs="Times New Roman"/>
          <w:szCs w:val="22"/>
        </w:rPr>
        <w:t xml:space="preserve">(Приложение № </w:t>
      </w:r>
      <w:r w:rsidR="00620190" w:rsidRPr="00687957">
        <w:rPr>
          <w:rFonts w:ascii="Times New Roman" w:hAnsi="Times New Roman" w:cs="Times New Roman"/>
          <w:szCs w:val="22"/>
        </w:rPr>
        <w:t>1</w:t>
      </w:r>
      <w:r w:rsidRPr="00687957">
        <w:rPr>
          <w:rFonts w:ascii="Times New Roman" w:hAnsi="Times New Roman" w:cs="Times New Roman"/>
          <w:szCs w:val="22"/>
        </w:rPr>
        <w:t>)</w:t>
      </w:r>
      <w:r w:rsidR="002275CE" w:rsidRPr="00687957">
        <w:rPr>
          <w:rFonts w:ascii="Times New Roman" w:hAnsi="Times New Roman" w:cs="Times New Roman"/>
          <w:szCs w:val="22"/>
        </w:rPr>
        <w:t>.</w:t>
      </w:r>
      <w:r w:rsidR="00234532" w:rsidRPr="00687957">
        <w:rPr>
          <w:rFonts w:ascii="Times New Roman" w:hAnsi="Times New Roman" w:cs="Times New Roman"/>
          <w:szCs w:val="22"/>
        </w:rPr>
        <w:t xml:space="preserve"> </w:t>
      </w:r>
      <w:r w:rsidRPr="00687957">
        <w:rPr>
          <w:rFonts w:ascii="Times New Roman" w:hAnsi="Times New Roman" w:cs="Times New Roman"/>
          <w:szCs w:val="22"/>
        </w:rPr>
        <w:t>Оплата</w:t>
      </w:r>
      <w:r w:rsidR="00347DB3" w:rsidRPr="00687957">
        <w:rPr>
          <w:rFonts w:ascii="Times New Roman" w:hAnsi="Times New Roman" w:cs="Times New Roman"/>
          <w:szCs w:val="22"/>
        </w:rPr>
        <w:t xml:space="preserve"> </w:t>
      </w:r>
      <w:r w:rsidRPr="00687957">
        <w:rPr>
          <w:rFonts w:ascii="Times New Roman" w:hAnsi="Times New Roman" w:cs="Times New Roman"/>
          <w:szCs w:val="22"/>
        </w:rPr>
        <w:t>осуществляется путем перечисления денежных средств</w:t>
      </w:r>
      <w:r w:rsidR="00A70224" w:rsidRPr="00687957">
        <w:rPr>
          <w:rFonts w:ascii="Times New Roman" w:hAnsi="Times New Roman" w:cs="Times New Roman"/>
          <w:szCs w:val="22"/>
        </w:rPr>
        <w:t xml:space="preserve"> на расчетный счет </w:t>
      </w:r>
      <w:r w:rsidR="00621584" w:rsidRPr="00687957">
        <w:rPr>
          <w:rFonts w:ascii="Times New Roman" w:hAnsi="Times New Roman" w:cs="Times New Roman"/>
          <w:szCs w:val="22"/>
        </w:rPr>
        <w:t>Исполнителя в</w:t>
      </w:r>
      <w:r w:rsidR="0043050E">
        <w:rPr>
          <w:rFonts w:ascii="Times New Roman" w:hAnsi="Times New Roman" w:cs="Times New Roman"/>
          <w:szCs w:val="22"/>
        </w:rPr>
        <w:t xml:space="preserve"> течение 3</w:t>
      </w:r>
      <w:r w:rsidR="00A70224" w:rsidRPr="00687957">
        <w:rPr>
          <w:rFonts w:ascii="Times New Roman" w:hAnsi="Times New Roman" w:cs="Times New Roman"/>
          <w:szCs w:val="22"/>
        </w:rPr>
        <w:t xml:space="preserve"> (</w:t>
      </w:r>
      <w:r w:rsidR="0043050E">
        <w:rPr>
          <w:rFonts w:ascii="Times New Roman" w:hAnsi="Times New Roman" w:cs="Times New Roman"/>
          <w:szCs w:val="22"/>
        </w:rPr>
        <w:t>трех</w:t>
      </w:r>
      <w:r w:rsidR="00A70224" w:rsidRPr="00687957">
        <w:rPr>
          <w:rFonts w:ascii="Times New Roman" w:hAnsi="Times New Roman" w:cs="Times New Roman"/>
          <w:szCs w:val="22"/>
        </w:rPr>
        <w:t xml:space="preserve">) рабочих дней </w:t>
      </w:r>
      <w:r w:rsidR="00145C8A" w:rsidRPr="00687957">
        <w:rPr>
          <w:rFonts w:ascii="Times New Roman" w:hAnsi="Times New Roman" w:cs="Times New Roman"/>
          <w:szCs w:val="22"/>
        </w:rPr>
        <w:t xml:space="preserve">после </w:t>
      </w:r>
      <w:r w:rsidR="00A70224" w:rsidRPr="00687957">
        <w:rPr>
          <w:rFonts w:ascii="Times New Roman" w:hAnsi="Times New Roman" w:cs="Times New Roman"/>
          <w:szCs w:val="22"/>
        </w:rPr>
        <w:t>получения счета Заказчиком</w:t>
      </w:r>
      <w:r w:rsidRPr="00687957">
        <w:rPr>
          <w:rFonts w:ascii="Times New Roman" w:hAnsi="Times New Roman" w:cs="Times New Roman"/>
          <w:szCs w:val="22"/>
        </w:rPr>
        <w:t>. Расчеты за услуги по настоящему Договору производятся в российских рублях.</w:t>
      </w:r>
    </w:p>
    <w:p w14:paraId="08B54F39" w14:textId="73F5E593" w:rsidR="00DC16AA" w:rsidRPr="00687957" w:rsidRDefault="00DC16AA" w:rsidP="00687957">
      <w:pPr>
        <w:pStyle w:val="ConsPlusNormal"/>
        <w:numPr>
          <w:ilvl w:val="1"/>
          <w:numId w:val="21"/>
        </w:numPr>
        <w:ind w:left="426" w:hanging="425"/>
        <w:jc w:val="both"/>
        <w:rPr>
          <w:rFonts w:ascii="Times New Roman" w:hAnsi="Times New Roman" w:cs="Times New Roman"/>
          <w:szCs w:val="22"/>
        </w:rPr>
      </w:pPr>
      <w:r w:rsidRPr="00687957">
        <w:rPr>
          <w:rFonts w:ascii="Times New Roman" w:hAnsi="Times New Roman" w:cs="Times New Roman"/>
          <w:szCs w:val="22"/>
        </w:rPr>
        <w:t xml:space="preserve">Датой оплаты считается дата списания денежных средств с расчетного счета Заказчика.  Датой получения счёта считается дата отправки счета по электронной почте. Исполнитель направляет счет Заказчику в соответствии с пунктом </w:t>
      </w:r>
      <w:r w:rsidR="00CA4941">
        <w:rPr>
          <w:rFonts w:ascii="Times New Roman" w:hAnsi="Times New Roman" w:cs="Times New Roman"/>
          <w:szCs w:val="22"/>
        </w:rPr>
        <w:fldChar w:fldCharType="begin"/>
      </w:r>
      <w:r w:rsidR="00CA4941">
        <w:rPr>
          <w:rFonts w:ascii="Times New Roman" w:hAnsi="Times New Roman" w:cs="Times New Roman"/>
          <w:szCs w:val="22"/>
        </w:rPr>
        <w:instrText xml:space="preserve"> REF _Ref421090233 \r \h </w:instrText>
      </w:r>
      <w:r w:rsidR="00CA4941">
        <w:rPr>
          <w:rFonts w:ascii="Times New Roman" w:hAnsi="Times New Roman" w:cs="Times New Roman"/>
          <w:szCs w:val="22"/>
        </w:rPr>
      </w:r>
      <w:r w:rsidR="00CA4941">
        <w:rPr>
          <w:rFonts w:ascii="Times New Roman" w:hAnsi="Times New Roman" w:cs="Times New Roman"/>
          <w:szCs w:val="22"/>
        </w:rPr>
        <w:fldChar w:fldCharType="separate"/>
      </w:r>
      <w:r w:rsidR="00CA4941">
        <w:rPr>
          <w:rFonts w:ascii="Times New Roman" w:hAnsi="Times New Roman" w:cs="Times New Roman"/>
          <w:szCs w:val="22"/>
        </w:rPr>
        <w:t>3.2</w:t>
      </w:r>
      <w:r w:rsidR="00CA4941">
        <w:rPr>
          <w:rFonts w:ascii="Times New Roman" w:hAnsi="Times New Roman" w:cs="Times New Roman"/>
          <w:szCs w:val="22"/>
        </w:rPr>
        <w:fldChar w:fldCharType="end"/>
      </w:r>
      <w:r w:rsidR="006E241C" w:rsidRPr="00687957">
        <w:rPr>
          <w:rFonts w:ascii="Times New Roman" w:hAnsi="Times New Roman" w:cs="Times New Roman"/>
          <w:szCs w:val="22"/>
        </w:rPr>
        <w:t>.</w:t>
      </w:r>
      <w:r w:rsidRPr="00687957">
        <w:rPr>
          <w:rFonts w:ascii="Times New Roman" w:hAnsi="Times New Roman" w:cs="Times New Roman"/>
          <w:szCs w:val="22"/>
        </w:rPr>
        <w:t xml:space="preserve"> настоящего Договора, в течение </w:t>
      </w:r>
      <w:r w:rsidR="00CA4941">
        <w:rPr>
          <w:rFonts w:ascii="Times New Roman" w:hAnsi="Times New Roman" w:cs="Times New Roman"/>
          <w:szCs w:val="22"/>
        </w:rPr>
        <w:t>3 (трех) рабочих</w:t>
      </w:r>
      <w:r w:rsidRPr="00687957">
        <w:rPr>
          <w:rFonts w:ascii="Times New Roman" w:hAnsi="Times New Roman" w:cs="Times New Roman"/>
          <w:szCs w:val="22"/>
        </w:rPr>
        <w:t xml:space="preserve"> дня</w:t>
      </w:r>
      <w:r w:rsidR="004678F0" w:rsidRPr="00687957">
        <w:rPr>
          <w:rFonts w:ascii="Times New Roman" w:hAnsi="Times New Roman" w:cs="Times New Roman"/>
          <w:szCs w:val="22"/>
        </w:rPr>
        <w:t>.</w:t>
      </w:r>
    </w:p>
    <w:p w14:paraId="2EACE2A6" w14:textId="56000E00" w:rsidR="00347DB3" w:rsidRPr="00CA4941" w:rsidRDefault="00347DB3" w:rsidP="00687957">
      <w:pPr>
        <w:pStyle w:val="ConsPlusNormal"/>
        <w:numPr>
          <w:ilvl w:val="1"/>
          <w:numId w:val="21"/>
        </w:numPr>
        <w:ind w:left="426" w:hanging="425"/>
        <w:jc w:val="both"/>
        <w:rPr>
          <w:rFonts w:ascii="Times New Roman" w:hAnsi="Times New Roman" w:cs="Times New Roman"/>
          <w:szCs w:val="22"/>
        </w:rPr>
      </w:pPr>
      <w:r w:rsidRPr="00CA4941">
        <w:rPr>
          <w:rFonts w:ascii="Times New Roman" w:hAnsi="Times New Roman" w:cs="Times New Roman"/>
          <w:szCs w:val="22"/>
        </w:rPr>
        <w:t>Исполнитель в течение всего срока действия Договора вправе уменьшить или увеличить стоимость оказания услуг, либо уменьшить или увеличить периодичность выплат вознаграждений, уведомив Заказчика об этом за неделю до начала оказания услуг. При этом Сторонами подписывается дополнительное соглашение к договору по форме (</w:t>
      </w:r>
      <w:r w:rsidR="00D03C3A" w:rsidRPr="00CA4941">
        <w:rPr>
          <w:rFonts w:ascii="Times New Roman" w:hAnsi="Times New Roman" w:cs="Times New Roman"/>
          <w:szCs w:val="22"/>
        </w:rPr>
        <w:t>приложение №</w:t>
      </w:r>
      <w:r w:rsidR="00FC1AD9" w:rsidRPr="00CA4941">
        <w:rPr>
          <w:rFonts w:ascii="Times New Roman" w:hAnsi="Times New Roman" w:cs="Times New Roman"/>
          <w:szCs w:val="22"/>
        </w:rPr>
        <w:t>1</w:t>
      </w:r>
      <w:r w:rsidRPr="00CA4941">
        <w:rPr>
          <w:rFonts w:ascii="Times New Roman" w:hAnsi="Times New Roman" w:cs="Times New Roman"/>
          <w:szCs w:val="22"/>
        </w:rPr>
        <w:t xml:space="preserve">). </w:t>
      </w:r>
    </w:p>
    <w:p w14:paraId="397FC2D6" w14:textId="5818CC2A" w:rsidR="00347DB3" w:rsidRPr="00CA4941" w:rsidRDefault="00347DB3" w:rsidP="00687957">
      <w:pPr>
        <w:pStyle w:val="ConsPlusNormal"/>
        <w:numPr>
          <w:ilvl w:val="1"/>
          <w:numId w:val="21"/>
        </w:numPr>
        <w:ind w:left="426" w:hanging="425"/>
        <w:jc w:val="both"/>
        <w:rPr>
          <w:rFonts w:ascii="Times New Roman" w:hAnsi="Times New Roman" w:cs="Times New Roman"/>
          <w:szCs w:val="22"/>
        </w:rPr>
      </w:pPr>
      <w:r w:rsidRPr="00CA4941">
        <w:rPr>
          <w:rFonts w:ascii="Times New Roman" w:hAnsi="Times New Roman" w:cs="Times New Roman"/>
          <w:szCs w:val="22"/>
        </w:rPr>
        <w:t>В случае, если новое дополнительное соглашение (</w:t>
      </w:r>
      <w:r w:rsidR="00D03C3A" w:rsidRPr="00CA4941">
        <w:rPr>
          <w:rFonts w:ascii="Times New Roman" w:hAnsi="Times New Roman" w:cs="Times New Roman"/>
          <w:szCs w:val="22"/>
        </w:rPr>
        <w:t>приложение №</w:t>
      </w:r>
      <w:r w:rsidR="00FC1AD9" w:rsidRPr="00CA4941">
        <w:rPr>
          <w:rFonts w:ascii="Times New Roman" w:hAnsi="Times New Roman" w:cs="Times New Roman"/>
          <w:szCs w:val="22"/>
        </w:rPr>
        <w:t>1</w:t>
      </w:r>
      <w:r w:rsidRPr="00CA4941">
        <w:rPr>
          <w:rFonts w:ascii="Times New Roman" w:hAnsi="Times New Roman" w:cs="Times New Roman"/>
          <w:szCs w:val="22"/>
        </w:rPr>
        <w:t>) к договору не подписано Сторонами, Исполнитель имеет право отказаться от выполнения работ.</w:t>
      </w:r>
    </w:p>
    <w:p w14:paraId="75625EFC" w14:textId="77777777" w:rsidR="00CF51A5" w:rsidRPr="00D03C3A" w:rsidRDefault="00CF51A5" w:rsidP="006905D2">
      <w:pPr>
        <w:pStyle w:val="ConsPlusNormal"/>
        <w:ind w:left="426"/>
        <w:jc w:val="both"/>
        <w:rPr>
          <w:rFonts w:ascii="Times New Roman" w:hAnsi="Times New Roman" w:cs="Times New Roman"/>
          <w:szCs w:val="22"/>
          <w:highlight w:val="yellow"/>
        </w:rPr>
      </w:pPr>
    </w:p>
    <w:p w14:paraId="59E2E22E" w14:textId="77777777" w:rsidR="001D62BA" w:rsidRPr="00687957" w:rsidRDefault="001D62BA" w:rsidP="00687957">
      <w:pPr>
        <w:pStyle w:val="ConsPlusNormal"/>
        <w:ind w:left="426"/>
        <w:jc w:val="both"/>
        <w:rPr>
          <w:rFonts w:ascii="Times New Roman" w:hAnsi="Times New Roman" w:cs="Times New Roman"/>
          <w:szCs w:val="22"/>
        </w:rPr>
      </w:pPr>
    </w:p>
    <w:p w14:paraId="700BE9A2" w14:textId="77777777" w:rsidR="00E274D3" w:rsidRPr="00831258" w:rsidRDefault="00E274D3" w:rsidP="00687957">
      <w:pPr>
        <w:pStyle w:val="1"/>
        <w:numPr>
          <w:ilvl w:val="0"/>
          <w:numId w:val="21"/>
        </w:numPr>
        <w:jc w:val="center"/>
        <w:rPr>
          <w:b/>
        </w:rPr>
      </w:pPr>
      <w:r w:rsidRPr="00831258">
        <w:rPr>
          <w:b/>
        </w:rPr>
        <w:t>СРОК ДЕЙСТВИЯ ДОГОВОРА И ИНЫЕ УСЛОВИЯ</w:t>
      </w:r>
    </w:p>
    <w:p w14:paraId="140ECD69" w14:textId="77777777" w:rsidR="00E274D3" w:rsidRPr="00831258" w:rsidRDefault="00E274D3" w:rsidP="00C85407">
      <w:pPr>
        <w:pStyle w:val="a8"/>
        <w:tabs>
          <w:tab w:val="left" w:pos="567"/>
        </w:tabs>
      </w:pPr>
    </w:p>
    <w:p w14:paraId="16EAFBCE" w14:textId="77777777" w:rsidR="004B439E" w:rsidRPr="00CA4941" w:rsidRDefault="00BF5A54" w:rsidP="00BF5A54">
      <w:pPr>
        <w:pStyle w:val="ConsPlusNormal"/>
        <w:numPr>
          <w:ilvl w:val="1"/>
          <w:numId w:val="21"/>
        </w:numPr>
        <w:ind w:left="426" w:hanging="425"/>
        <w:jc w:val="both"/>
        <w:rPr>
          <w:rFonts w:ascii="Times New Roman" w:hAnsi="Times New Roman" w:cs="Times New Roman"/>
          <w:szCs w:val="22"/>
        </w:rPr>
      </w:pPr>
      <w:r w:rsidRPr="00CA4941">
        <w:rPr>
          <w:rFonts w:ascii="Times New Roman" w:hAnsi="Times New Roman" w:cs="Times New Roman"/>
          <w:szCs w:val="22"/>
        </w:rPr>
        <w:t>Настоящий договор вступает в силу с даты его подписания и действует до «31» декабря 2019 года.</w:t>
      </w:r>
    </w:p>
    <w:p w14:paraId="4FCACC53" w14:textId="77777777" w:rsidR="00DC16AA" w:rsidRPr="009C3014" w:rsidRDefault="004B439E"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В случае если ни одна из Сторон до окончания срока настоящего Договора, установленного в</w:t>
      </w:r>
      <w:r w:rsidR="00AD3D08" w:rsidRPr="009C3014">
        <w:rPr>
          <w:rFonts w:ascii="Times New Roman" w:hAnsi="Times New Roman" w:cs="Times New Roman"/>
          <w:szCs w:val="22"/>
        </w:rPr>
        <w:t xml:space="preserve"> </w:t>
      </w:r>
      <w:r w:rsidR="009D4CBE" w:rsidRPr="009C3014">
        <w:rPr>
          <w:rFonts w:ascii="Times New Roman" w:hAnsi="Times New Roman" w:cs="Times New Roman"/>
          <w:szCs w:val="22"/>
        </w:rPr>
        <w:t xml:space="preserve">пункте </w:t>
      </w:r>
      <w:r w:rsidR="009C3014">
        <w:rPr>
          <w:rFonts w:ascii="Times New Roman" w:hAnsi="Times New Roman" w:cs="Times New Roman"/>
          <w:szCs w:val="22"/>
        </w:rPr>
        <w:fldChar w:fldCharType="begin"/>
      </w:r>
      <w:r w:rsidR="009C3014">
        <w:rPr>
          <w:rFonts w:ascii="Times New Roman" w:hAnsi="Times New Roman" w:cs="Times New Roman"/>
          <w:szCs w:val="22"/>
        </w:rPr>
        <w:instrText xml:space="preserve"> REF _Ref419188739 \r \h </w:instrText>
      </w:r>
      <w:r w:rsidR="009C3014">
        <w:rPr>
          <w:rFonts w:ascii="Times New Roman" w:hAnsi="Times New Roman" w:cs="Times New Roman"/>
          <w:szCs w:val="22"/>
        </w:rPr>
      </w:r>
      <w:r w:rsidR="009C3014">
        <w:rPr>
          <w:rFonts w:ascii="Times New Roman" w:hAnsi="Times New Roman" w:cs="Times New Roman"/>
          <w:szCs w:val="22"/>
        </w:rPr>
        <w:fldChar w:fldCharType="separate"/>
      </w:r>
      <w:r w:rsidR="009C3014">
        <w:rPr>
          <w:rFonts w:ascii="Times New Roman" w:hAnsi="Times New Roman" w:cs="Times New Roman"/>
          <w:szCs w:val="22"/>
        </w:rPr>
        <w:t>5.1</w:t>
      </w:r>
      <w:r w:rsidR="009C3014">
        <w:rPr>
          <w:rFonts w:ascii="Times New Roman" w:hAnsi="Times New Roman" w:cs="Times New Roman"/>
          <w:szCs w:val="22"/>
        </w:rPr>
        <w:fldChar w:fldCharType="end"/>
      </w:r>
      <w:r w:rsidR="009D4CBE" w:rsidRPr="009C3014">
        <w:rPr>
          <w:rFonts w:ascii="Times New Roman" w:hAnsi="Times New Roman" w:cs="Times New Roman"/>
          <w:szCs w:val="22"/>
        </w:rPr>
        <w:t>, не известит другую Сторону о прекращении действия Договора,</w:t>
      </w:r>
      <w:r w:rsidR="00DC16AA" w:rsidRPr="009C3014">
        <w:rPr>
          <w:rFonts w:ascii="Times New Roman" w:hAnsi="Times New Roman" w:cs="Times New Roman"/>
          <w:szCs w:val="22"/>
        </w:rPr>
        <w:t xml:space="preserve"> </w:t>
      </w:r>
      <w:r w:rsidR="009D4CBE" w:rsidRPr="009C3014">
        <w:rPr>
          <w:rFonts w:ascii="Times New Roman" w:hAnsi="Times New Roman" w:cs="Times New Roman"/>
          <w:szCs w:val="22"/>
        </w:rPr>
        <w:t>настоящий Договор пролонгируется на каждый последующий год на прежних условиях.</w:t>
      </w:r>
    </w:p>
    <w:p w14:paraId="320D78BA" w14:textId="77777777" w:rsidR="006176E1" w:rsidRPr="009C3014" w:rsidRDefault="006176E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Договор может быть расторгнут по требованию любой из Сторон после предоставления мотивированных обстоятельств для его расторжения. При этом Заказчик обязан оплатить фактические расходы Исполнителя и его услуги.</w:t>
      </w:r>
    </w:p>
    <w:p w14:paraId="49DD329D" w14:textId="77777777" w:rsidR="006176E1" w:rsidRPr="009C3014" w:rsidRDefault="006176E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 xml:space="preserve">При возникновении препятствий по выполнению условий настоящего </w:t>
      </w:r>
      <w:r w:rsidR="008875C8" w:rsidRPr="009C3014">
        <w:rPr>
          <w:rFonts w:ascii="Times New Roman" w:hAnsi="Times New Roman" w:cs="Times New Roman"/>
          <w:szCs w:val="22"/>
        </w:rPr>
        <w:t>Договора Исполнитель</w:t>
      </w:r>
      <w:r w:rsidRPr="009C3014">
        <w:rPr>
          <w:rFonts w:ascii="Times New Roman" w:hAnsi="Times New Roman" w:cs="Times New Roman"/>
          <w:szCs w:val="22"/>
        </w:rPr>
        <w:t xml:space="preserve"> и</w:t>
      </w:r>
    </w:p>
    <w:p w14:paraId="45EB8FF8" w14:textId="77777777" w:rsidR="006176E1" w:rsidRPr="009C3014" w:rsidRDefault="006176E1" w:rsidP="009C3014">
      <w:pPr>
        <w:pStyle w:val="ConsPlusNormal"/>
        <w:ind w:left="426"/>
        <w:jc w:val="both"/>
        <w:rPr>
          <w:rFonts w:ascii="Times New Roman" w:hAnsi="Times New Roman" w:cs="Times New Roman"/>
          <w:szCs w:val="22"/>
        </w:rPr>
      </w:pPr>
      <w:r w:rsidRPr="009C3014">
        <w:rPr>
          <w:rFonts w:ascii="Times New Roman" w:hAnsi="Times New Roman" w:cs="Times New Roman"/>
          <w:szCs w:val="22"/>
        </w:rPr>
        <w:t xml:space="preserve">Заказчик </w:t>
      </w:r>
      <w:r w:rsidR="008875C8" w:rsidRPr="009C3014">
        <w:rPr>
          <w:rFonts w:ascii="Times New Roman" w:hAnsi="Times New Roman" w:cs="Times New Roman"/>
          <w:szCs w:val="22"/>
        </w:rPr>
        <w:t>обязуются незамедлительно</w:t>
      </w:r>
      <w:r w:rsidRPr="009C3014">
        <w:rPr>
          <w:rFonts w:ascii="Times New Roman" w:hAnsi="Times New Roman" w:cs="Times New Roman"/>
          <w:szCs w:val="22"/>
        </w:rPr>
        <w:t xml:space="preserve"> сообщать о них друг другу.</w:t>
      </w:r>
    </w:p>
    <w:p w14:paraId="78FEFC40" w14:textId="77777777" w:rsidR="006176E1" w:rsidRPr="009C3014" w:rsidRDefault="006176E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Во всем остальном, не предусмотренном настоящим Договором, Стороны руководствуются</w:t>
      </w:r>
      <w:r w:rsidR="009C3014">
        <w:rPr>
          <w:rFonts w:ascii="Times New Roman" w:hAnsi="Times New Roman" w:cs="Times New Roman"/>
          <w:szCs w:val="22"/>
        </w:rPr>
        <w:t xml:space="preserve"> </w:t>
      </w:r>
      <w:r w:rsidRPr="009C3014">
        <w:rPr>
          <w:rFonts w:ascii="Times New Roman" w:hAnsi="Times New Roman" w:cs="Times New Roman"/>
          <w:szCs w:val="22"/>
        </w:rPr>
        <w:t>действующим законодательством Российской Федерации.</w:t>
      </w:r>
    </w:p>
    <w:p w14:paraId="69201750" w14:textId="77777777" w:rsidR="00FB7918" w:rsidRPr="00831258" w:rsidRDefault="00FB7918" w:rsidP="00D44D7E">
      <w:pPr>
        <w:jc w:val="both"/>
        <w:rPr>
          <w:sz w:val="22"/>
          <w:szCs w:val="22"/>
        </w:rPr>
      </w:pPr>
    </w:p>
    <w:p w14:paraId="0F2B3FD7" w14:textId="77777777" w:rsidR="00DC16AA" w:rsidRPr="00831258" w:rsidRDefault="00DC16AA" w:rsidP="00687957">
      <w:pPr>
        <w:pStyle w:val="1"/>
        <w:numPr>
          <w:ilvl w:val="0"/>
          <w:numId w:val="21"/>
        </w:numPr>
        <w:jc w:val="center"/>
        <w:rPr>
          <w:b/>
        </w:rPr>
      </w:pPr>
      <w:r w:rsidRPr="00831258">
        <w:rPr>
          <w:b/>
        </w:rPr>
        <w:t>ОТВЕТСТВЕННОСТЬ СТОРОН</w:t>
      </w:r>
    </w:p>
    <w:p w14:paraId="093CE48A" w14:textId="77777777" w:rsidR="006176E1" w:rsidRPr="00831258" w:rsidRDefault="006176E1" w:rsidP="00DC16AA">
      <w:pPr>
        <w:jc w:val="center"/>
        <w:rPr>
          <w:b/>
          <w:sz w:val="22"/>
          <w:szCs w:val="22"/>
        </w:rPr>
      </w:pPr>
    </w:p>
    <w:p w14:paraId="001835EA" w14:textId="77777777" w:rsidR="006176E1" w:rsidRPr="009C3014" w:rsidRDefault="005A694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r w:rsidR="006176E1" w:rsidRPr="009C3014">
        <w:rPr>
          <w:rFonts w:ascii="Times New Roman" w:hAnsi="Times New Roman" w:cs="Times New Roman"/>
          <w:szCs w:val="22"/>
        </w:rPr>
        <w:t xml:space="preserve"> </w:t>
      </w:r>
    </w:p>
    <w:p w14:paraId="3BD8F2D4" w14:textId="77777777" w:rsidR="005A6941" w:rsidRPr="009C3014" w:rsidRDefault="005A694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В случае нарушения сроков оказания услуг, Заказчик вправе потребовать уплаты штрафа (пени) в размере 0,</w:t>
      </w:r>
      <w:r w:rsidR="00682DBF" w:rsidRPr="009C3014">
        <w:rPr>
          <w:rFonts w:ascii="Times New Roman" w:hAnsi="Times New Roman" w:cs="Times New Roman"/>
          <w:szCs w:val="22"/>
        </w:rPr>
        <w:t>05</w:t>
      </w:r>
      <w:r w:rsidRPr="009C3014">
        <w:rPr>
          <w:rFonts w:ascii="Times New Roman" w:hAnsi="Times New Roman" w:cs="Times New Roman"/>
          <w:szCs w:val="22"/>
        </w:rPr>
        <w:t xml:space="preserve"> % от стоимости услуг за каждый день просрочки. </w:t>
      </w:r>
    </w:p>
    <w:p w14:paraId="0CE877ED" w14:textId="77777777" w:rsidR="005A6941" w:rsidRPr="009C3014" w:rsidRDefault="005A694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В случае несвоевременной оплаты Заказчиком услуг Исполнителя, Исполнитель вправе потребовать уплаты штрафа (пени) в размере 0,</w:t>
      </w:r>
      <w:r w:rsidR="00682DBF" w:rsidRPr="009C3014">
        <w:rPr>
          <w:rFonts w:ascii="Times New Roman" w:hAnsi="Times New Roman" w:cs="Times New Roman"/>
          <w:szCs w:val="22"/>
        </w:rPr>
        <w:t>05</w:t>
      </w:r>
      <w:r w:rsidRPr="009C3014">
        <w:rPr>
          <w:rFonts w:ascii="Times New Roman" w:hAnsi="Times New Roman" w:cs="Times New Roman"/>
          <w:szCs w:val="22"/>
        </w:rPr>
        <w:t xml:space="preserve"> % от не уплаченной в срок суммы за каждый день просрочки.</w:t>
      </w:r>
    </w:p>
    <w:p w14:paraId="4D4D7618" w14:textId="77777777" w:rsidR="005A6941" w:rsidRPr="009C3014" w:rsidRDefault="005A694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lastRenderedPageBreak/>
        <w:t>Уплата штрафов (пени) не освобождает Стороны от исполнения своих обязательств по настоящему Договору.</w:t>
      </w:r>
    </w:p>
    <w:p w14:paraId="2FB85CFF" w14:textId="77777777" w:rsidR="005A6941" w:rsidRPr="009C3014" w:rsidRDefault="005A6941" w:rsidP="009C3014">
      <w:pPr>
        <w:pStyle w:val="ConsPlusNormal"/>
        <w:numPr>
          <w:ilvl w:val="1"/>
          <w:numId w:val="21"/>
        </w:numPr>
        <w:ind w:left="426" w:hanging="425"/>
        <w:jc w:val="both"/>
        <w:rPr>
          <w:rFonts w:ascii="Times New Roman" w:hAnsi="Times New Roman" w:cs="Times New Roman"/>
          <w:szCs w:val="22"/>
        </w:rPr>
      </w:pPr>
      <w:r w:rsidRPr="009C3014">
        <w:rPr>
          <w:rFonts w:ascii="Times New Roman" w:hAnsi="Times New Roman" w:cs="Times New Roman"/>
          <w:szCs w:val="22"/>
        </w:rPr>
        <w:t>В случае неисполнения Заказчиком обязательств по оплате услуг, Исполнитель вправе приостановить выполнение услуг до полного погашения Заказчиком образовавшейся задолженности. О приостановлении оказания услуг Исполнитель уведомляет Заказчика не менее чем за 3 (три) рабочих дня.</w:t>
      </w:r>
    </w:p>
    <w:p w14:paraId="4ED47A27" w14:textId="77777777" w:rsidR="005537F0" w:rsidRPr="00831258" w:rsidRDefault="005537F0" w:rsidP="00831258">
      <w:pPr>
        <w:jc w:val="both"/>
        <w:rPr>
          <w:b/>
          <w:color w:val="7F7F7F"/>
          <w:sz w:val="22"/>
          <w:szCs w:val="22"/>
        </w:rPr>
      </w:pPr>
    </w:p>
    <w:p w14:paraId="485F0A00" w14:textId="77777777" w:rsidR="00755134" w:rsidRPr="00831258" w:rsidRDefault="00755134" w:rsidP="00687957">
      <w:pPr>
        <w:pStyle w:val="1"/>
        <w:numPr>
          <w:ilvl w:val="0"/>
          <w:numId w:val="21"/>
        </w:numPr>
        <w:jc w:val="center"/>
        <w:rPr>
          <w:b/>
        </w:rPr>
      </w:pPr>
      <w:r w:rsidRPr="00831258">
        <w:rPr>
          <w:b/>
        </w:rPr>
        <w:t>СПОРЫ ПО ДОГОВОРУ</w:t>
      </w:r>
    </w:p>
    <w:p w14:paraId="010F880E" w14:textId="77777777" w:rsidR="00755134" w:rsidRPr="00831258" w:rsidRDefault="00755134" w:rsidP="00755134">
      <w:pPr>
        <w:jc w:val="center"/>
        <w:rPr>
          <w:b/>
          <w:sz w:val="22"/>
          <w:szCs w:val="22"/>
        </w:rPr>
      </w:pPr>
    </w:p>
    <w:p w14:paraId="4BE343B2" w14:textId="77777777" w:rsidR="00755134" w:rsidRPr="004B6EC7" w:rsidRDefault="00755134"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 xml:space="preserve">Стороны будут разрешать все споры, противоречия или претензии, возникающие между </w:t>
      </w:r>
      <w:r w:rsidR="008875C8" w:rsidRPr="004B6EC7">
        <w:rPr>
          <w:rFonts w:ascii="Times New Roman" w:hAnsi="Times New Roman" w:cs="Times New Roman"/>
          <w:szCs w:val="22"/>
        </w:rPr>
        <w:t>ними по</w:t>
      </w:r>
      <w:r w:rsidRPr="004B6EC7">
        <w:rPr>
          <w:rFonts w:ascii="Times New Roman" w:hAnsi="Times New Roman" w:cs="Times New Roman"/>
          <w:szCs w:val="22"/>
        </w:rPr>
        <w:t xml:space="preserve"> настоящему Договору, в том числе с толкованием, исполнением, нарушением, расторжением или недействительностью настоящего Договора (далее Спор) путем переговоров. </w:t>
      </w:r>
    </w:p>
    <w:p w14:paraId="68A8EFDC" w14:textId="77777777" w:rsidR="00EE4CA6" w:rsidRPr="004B6EC7" w:rsidRDefault="00EE4CA6" w:rsidP="004B6EC7">
      <w:pPr>
        <w:pStyle w:val="ConsPlusNormal"/>
        <w:ind w:left="426"/>
        <w:jc w:val="both"/>
        <w:rPr>
          <w:rFonts w:ascii="Times New Roman" w:hAnsi="Times New Roman" w:cs="Times New Roman"/>
          <w:szCs w:val="22"/>
        </w:rPr>
      </w:pPr>
      <w:r w:rsidRPr="004B6EC7">
        <w:rPr>
          <w:rFonts w:ascii="Times New Roman" w:hAnsi="Times New Roman" w:cs="Times New Roman"/>
          <w:szCs w:val="22"/>
        </w:rPr>
        <w:t xml:space="preserve">Каждая из Сторон может начать переговоры по разрешению Спора, направив другой Стороне уведомление о таком своем намерении (далее Предложение о переговорах). </w:t>
      </w:r>
    </w:p>
    <w:p w14:paraId="3406BB51" w14:textId="77777777" w:rsidR="000C0A21" w:rsidRPr="004B6EC7" w:rsidRDefault="00076C9D"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 xml:space="preserve">В течение 15-ти рабочих дней с даты получения такого Предложения о переговорах </w:t>
      </w:r>
      <w:r w:rsidR="008875C8" w:rsidRPr="004B6EC7">
        <w:rPr>
          <w:rFonts w:ascii="Times New Roman" w:hAnsi="Times New Roman" w:cs="Times New Roman"/>
          <w:szCs w:val="22"/>
        </w:rPr>
        <w:t>Стороны попытаются</w:t>
      </w:r>
      <w:r w:rsidRPr="004B6EC7">
        <w:rPr>
          <w:rFonts w:ascii="Times New Roman" w:hAnsi="Times New Roman" w:cs="Times New Roman"/>
          <w:szCs w:val="22"/>
        </w:rPr>
        <w:t xml:space="preserve"> разрешить Спор путем переговоров.</w:t>
      </w:r>
      <w:r w:rsidR="00D23D47" w:rsidRPr="004B6EC7">
        <w:rPr>
          <w:rFonts w:ascii="Times New Roman" w:hAnsi="Times New Roman" w:cs="Times New Roman"/>
          <w:szCs w:val="22"/>
        </w:rPr>
        <w:t xml:space="preserve"> </w:t>
      </w:r>
      <w:r w:rsidR="000C0A21" w:rsidRPr="004B6EC7">
        <w:rPr>
          <w:rFonts w:ascii="Times New Roman" w:hAnsi="Times New Roman" w:cs="Times New Roman"/>
          <w:szCs w:val="22"/>
        </w:rPr>
        <w:t>Ни одна из Сторон не имеет права прибегать ни к каким другим средствам разрешения Спора как</w:t>
      </w:r>
      <w:r w:rsidR="00D23D47" w:rsidRPr="004B6EC7">
        <w:rPr>
          <w:rFonts w:ascii="Times New Roman" w:hAnsi="Times New Roman" w:cs="Times New Roman"/>
          <w:szCs w:val="22"/>
        </w:rPr>
        <w:t xml:space="preserve"> </w:t>
      </w:r>
      <w:r w:rsidR="000C0A21" w:rsidRPr="004B6EC7">
        <w:rPr>
          <w:rFonts w:ascii="Times New Roman" w:hAnsi="Times New Roman" w:cs="Times New Roman"/>
          <w:szCs w:val="22"/>
        </w:rPr>
        <w:t>минимум в течение 15-ти рабочих дней с момента вручения такого Предложения о переговорах.</w:t>
      </w:r>
    </w:p>
    <w:p w14:paraId="014CD797" w14:textId="77777777" w:rsidR="00A02720" w:rsidRPr="004B6EC7" w:rsidRDefault="00C85407"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Е</w:t>
      </w:r>
      <w:r w:rsidR="00DC16AA" w:rsidRPr="004B6EC7">
        <w:rPr>
          <w:rFonts w:ascii="Times New Roman" w:hAnsi="Times New Roman" w:cs="Times New Roman"/>
          <w:szCs w:val="22"/>
        </w:rPr>
        <w:t>сли Стороны не смогут урегулировать Спор в течение 15</w:t>
      </w:r>
      <w:r w:rsidR="00CB0EA5" w:rsidRPr="004B6EC7">
        <w:rPr>
          <w:rFonts w:ascii="Times New Roman" w:hAnsi="Times New Roman" w:cs="Times New Roman"/>
          <w:szCs w:val="22"/>
        </w:rPr>
        <w:t>-ти</w:t>
      </w:r>
      <w:r w:rsidR="00DC16AA" w:rsidRPr="004B6EC7">
        <w:rPr>
          <w:rFonts w:ascii="Times New Roman" w:hAnsi="Times New Roman" w:cs="Times New Roman"/>
          <w:szCs w:val="22"/>
        </w:rPr>
        <w:t xml:space="preserve"> рабочих дней после получения Предложения о переговорах, то по требованию любой из Сторон Спор может быть передан на рассмотрение в Арбитражный суд </w:t>
      </w:r>
      <w:r w:rsidR="00CB0EA5" w:rsidRPr="004B6EC7">
        <w:rPr>
          <w:rFonts w:ascii="Times New Roman" w:hAnsi="Times New Roman" w:cs="Times New Roman"/>
          <w:szCs w:val="22"/>
        </w:rPr>
        <w:t xml:space="preserve">Санкт-Петербурга и Ленинградской области </w:t>
      </w:r>
      <w:r w:rsidR="00DC16AA" w:rsidRPr="004B6EC7">
        <w:rPr>
          <w:rFonts w:ascii="Times New Roman" w:hAnsi="Times New Roman" w:cs="Times New Roman"/>
          <w:szCs w:val="22"/>
        </w:rPr>
        <w:t xml:space="preserve">в соответствии с действующим законодательством </w:t>
      </w:r>
      <w:r w:rsidRPr="004B6EC7">
        <w:rPr>
          <w:rFonts w:ascii="Times New Roman" w:hAnsi="Times New Roman" w:cs="Times New Roman"/>
          <w:szCs w:val="22"/>
        </w:rPr>
        <w:t>Российской Федерации</w:t>
      </w:r>
      <w:r w:rsidR="004B6EC7" w:rsidRPr="004B6EC7">
        <w:rPr>
          <w:rFonts w:ascii="Times New Roman" w:hAnsi="Times New Roman" w:cs="Times New Roman"/>
          <w:szCs w:val="22"/>
        </w:rPr>
        <w:t>.</w:t>
      </w:r>
    </w:p>
    <w:p w14:paraId="7BF76211" w14:textId="77777777" w:rsidR="004B6EC7" w:rsidRPr="00831258" w:rsidRDefault="004B6EC7" w:rsidP="00D23D47">
      <w:pPr>
        <w:jc w:val="both"/>
        <w:rPr>
          <w:sz w:val="22"/>
          <w:szCs w:val="22"/>
        </w:rPr>
      </w:pPr>
    </w:p>
    <w:p w14:paraId="5C7A1871" w14:textId="77777777" w:rsidR="00DC16AA" w:rsidRPr="00831258" w:rsidRDefault="00DC16AA" w:rsidP="00687957">
      <w:pPr>
        <w:pStyle w:val="1"/>
        <w:numPr>
          <w:ilvl w:val="0"/>
          <w:numId w:val="21"/>
        </w:numPr>
        <w:jc w:val="center"/>
        <w:rPr>
          <w:b/>
        </w:rPr>
      </w:pPr>
      <w:r w:rsidRPr="00831258">
        <w:rPr>
          <w:b/>
        </w:rPr>
        <w:t>ОБСТОЯТЕЛЬСТВА НЕПРЕОДОЛИМОЙ СИЛЫ</w:t>
      </w:r>
    </w:p>
    <w:p w14:paraId="53088C94" w14:textId="77777777" w:rsidR="000C0A21" w:rsidRPr="00831258" w:rsidRDefault="000C0A21" w:rsidP="00A02720">
      <w:pPr>
        <w:jc w:val="center"/>
        <w:rPr>
          <w:b/>
          <w:sz w:val="22"/>
          <w:szCs w:val="22"/>
        </w:rPr>
      </w:pPr>
    </w:p>
    <w:p w14:paraId="0A05E854" w14:textId="77777777" w:rsidR="00DC16AA"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Для целей настоящего Договора «Обстоятельства Непреодолимой Силы» означает войны, террористические акты, взрывы, бомбардировки, революции, восстания, гражданские пожары, стихийные бедствия</w:t>
      </w:r>
      <w:r w:rsidR="00E73AF3" w:rsidRPr="004B6EC7">
        <w:rPr>
          <w:rFonts w:ascii="Times New Roman" w:hAnsi="Times New Roman" w:cs="Times New Roman"/>
          <w:szCs w:val="22"/>
        </w:rPr>
        <w:t>, изменение действующего законодательства</w:t>
      </w:r>
      <w:r w:rsidRPr="004B6EC7">
        <w:rPr>
          <w:rFonts w:ascii="Times New Roman" w:hAnsi="Times New Roman" w:cs="Times New Roman"/>
          <w:szCs w:val="22"/>
        </w:rPr>
        <w:t xml:space="preserve"> или другие причины, находящиеся вне разумного контроля любой из Сторон, причины и следствия которых эта Сторона не могла обоснованно предвидеть, а если и могла предвидеть, то не могла предотвратить их наступление. </w:t>
      </w:r>
    </w:p>
    <w:p w14:paraId="1FAE9AD6" w14:textId="77777777" w:rsidR="00DC16AA"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Стороны освобождаются от ответственности за полное или частичное невыполнение своих обязательств по настоящему Договору в той степени, в какой такое невыполнение явилось следствием Обстоятельств Непреодолимой Силы, оказавших существенное воздействие на Сторону, ссылающуюся на Обстоятельства Непреодолимой Силы, и на такой период, в течение которого продолжается действие Обстоятельств Непреодолимой Силы.</w:t>
      </w:r>
    </w:p>
    <w:p w14:paraId="0876BFB0" w14:textId="77777777" w:rsidR="00DC16AA"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Сторона, ссылающаяся на Обстоятельства Непреодолимой Силы, должна немедленно, но в любом сл</w:t>
      </w:r>
      <w:r w:rsidR="00E73AF3" w:rsidRPr="004B6EC7">
        <w:rPr>
          <w:rFonts w:ascii="Times New Roman" w:hAnsi="Times New Roman" w:cs="Times New Roman"/>
          <w:szCs w:val="22"/>
        </w:rPr>
        <w:t>учае не позднее, чем через 5-ть</w:t>
      </w:r>
      <w:r w:rsidRPr="004B6EC7">
        <w:rPr>
          <w:rFonts w:ascii="Times New Roman" w:hAnsi="Times New Roman" w:cs="Times New Roman"/>
          <w:szCs w:val="22"/>
        </w:rPr>
        <w:t xml:space="preserve"> рабочих дней после </w:t>
      </w:r>
      <w:r w:rsidR="008875C8" w:rsidRPr="004B6EC7">
        <w:rPr>
          <w:rFonts w:ascii="Times New Roman" w:hAnsi="Times New Roman" w:cs="Times New Roman"/>
          <w:szCs w:val="22"/>
        </w:rPr>
        <w:t>наступления Обстоятельств</w:t>
      </w:r>
      <w:r w:rsidRPr="004B6EC7">
        <w:rPr>
          <w:rFonts w:ascii="Times New Roman" w:hAnsi="Times New Roman" w:cs="Times New Roman"/>
          <w:szCs w:val="22"/>
        </w:rPr>
        <w:t xml:space="preserve"> Непреодолимой Силы, известить об этом другую Сторону в письменной форме. Такое сообщение должно содержать информацию о характере Обстоятельств Непреодолимой Силы и, насколько это возможно, оценку их воздействия на способность ссылающейся Стороны выполнять свои обязательства по настоящему Договору, а также оценку предполагаемой продолжительности действия Обстоятельств Непреодолимой Силы.</w:t>
      </w:r>
    </w:p>
    <w:p w14:paraId="4EA48267" w14:textId="77777777" w:rsidR="00DC16AA"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 xml:space="preserve">После прекращения действия Обстоятельств Непреодолимой Силы Сторона, ссылавшаяся на них, должна немедленно, но в любом случае не позднее, чем </w:t>
      </w:r>
      <w:r w:rsidR="00E73AF3" w:rsidRPr="004B6EC7">
        <w:rPr>
          <w:rFonts w:ascii="Times New Roman" w:hAnsi="Times New Roman" w:cs="Times New Roman"/>
          <w:szCs w:val="22"/>
        </w:rPr>
        <w:t>5-ть</w:t>
      </w:r>
      <w:r w:rsidRPr="004B6EC7">
        <w:rPr>
          <w:rFonts w:ascii="Times New Roman" w:hAnsi="Times New Roman" w:cs="Times New Roman"/>
          <w:szCs w:val="22"/>
        </w:rPr>
        <w:t xml:space="preserve"> рабочих дней после прекращения действия этих обстоятельств, письменно известить другую Сторону об этом. В случае если Сторона, ссылающаяся на Обстоятельства Непреодолимой Силы, не известит другую Сторону о наступлении Обстоятельств Непреодолимой Силы или прекращении их действия или задержит такое извещение, то она будет нести ответственность перед другой Стороной за любые убытки, понесенные другой Стороной в результате отсутствия или задержки такого извещения.</w:t>
      </w:r>
    </w:p>
    <w:p w14:paraId="182B7D7E" w14:textId="77777777" w:rsidR="00DC16AA"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Стороны обязаны выполнять все другие обстоятельства по настоящему Договору, не затронутые Обстоятельствами Непреодолимой Силы.</w:t>
      </w:r>
    </w:p>
    <w:p w14:paraId="5779F69B" w14:textId="77777777" w:rsidR="00E274D3" w:rsidRPr="004B6EC7" w:rsidRDefault="00DC16AA" w:rsidP="004B6EC7">
      <w:pPr>
        <w:pStyle w:val="ConsPlusNormal"/>
        <w:numPr>
          <w:ilvl w:val="1"/>
          <w:numId w:val="21"/>
        </w:numPr>
        <w:ind w:left="426" w:hanging="425"/>
        <w:jc w:val="both"/>
        <w:rPr>
          <w:rFonts w:ascii="Times New Roman" w:hAnsi="Times New Roman" w:cs="Times New Roman"/>
          <w:szCs w:val="22"/>
        </w:rPr>
      </w:pPr>
      <w:r w:rsidRPr="004B6EC7">
        <w:rPr>
          <w:rFonts w:ascii="Times New Roman" w:hAnsi="Times New Roman" w:cs="Times New Roman"/>
          <w:szCs w:val="22"/>
        </w:rPr>
        <w:t xml:space="preserve">Если Обстоятельства Непреодолимой Силы продолжаются более </w:t>
      </w:r>
      <w:r w:rsidR="00E73AF3" w:rsidRPr="004B6EC7">
        <w:rPr>
          <w:rFonts w:ascii="Times New Roman" w:hAnsi="Times New Roman" w:cs="Times New Roman"/>
          <w:szCs w:val="22"/>
        </w:rPr>
        <w:t>3-х</w:t>
      </w:r>
      <w:r w:rsidRPr="004B6EC7">
        <w:rPr>
          <w:rFonts w:ascii="Times New Roman" w:hAnsi="Times New Roman" w:cs="Times New Roman"/>
          <w:szCs w:val="22"/>
        </w:rPr>
        <w:t xml:space="preserve"> месяцев, или если возникнут разумные основания предположить, что они продлятся более </w:t>
      </w:r>
      <w:r w:rsidR="00E73AF3" w:rsidRPr="004B6EC7">
        <w:rPr>
          <w:rFonts w:ascii="Times New Roman" w:hAnsi="Times New Roman" w:cs="Times New Roman"/>
          <w:szCs w:val="22"/>
        </w:rPr>
        <w:t>3-х</w:t>
      </w:r>
      <w:r w:rsidRPr="004B6EC7">
        <w:rPr>
          <w:rFonts w:ascii="Times New Roman" w:hAnsi="Times New Roman" w:cs="Times New Roman"/>
          <w:szCs w:val="22"/>
        </w:rPr>
        <w:t xml:space="preserve"> месяцев, Стороны обязуются немедленно начать переговоры и согласовать такие изменения в условиях настоящего</w:t>
      </w:r>
      <w:r w:rsidR="00AD3D08" w:rsidRPr="004B6EC7">
        <w:rPr>
          <w:rFonts w:ascii="Times New Roman" w:hAnsi="Times New Roman" w:cs="Times New Roman"/>
          <w:szCs w:val="22"/>
        </w:rPr>
        <w:t xml:space="preserve"> </w:t>
      </w:r>
      <w:r w:rsidR="00E274D3" w:rsidRPr="004B6EC7">
        <w:rPr>
          <w:rFonts w:ascii="Times New Roman" w:hAnsi="Times New Roman" w:cs="Times New Roman"/>
          <w:szCs w:val="22"/>
        </w:rPr>
        <w:t>Договора, которые необходимы для того, чтобы Стороны продолжали выполнять свои</w:t>
      </w:r>
      <w:r w:rsidR="00AD3D08" w:rsidRPr="004B6EC7">
        <w:rPr>
          <w:rFonts w:ascii="Times New Roman" w:hAnsi="Times New Roman" w:cs="Times New Roman"/>
          <w:szCs w:val="22"/>
        </w:rPr>
        <w:t xml:space="preserve"> </w:t>
      </w:r>
      <w:r w:rsidR="00E274D3" w:rsidRPr="004B6EC7">
        <w:rPr>
          <w:rFonts w:ascii="Times New Roman" w:hAnsi="Times New Roman" w:cs="Times New Roman"/>
          <w:szCs w:val="22"/>
        </w:rPr>
        <w:t>обязательства по нему в порядке, максимально приближенном к первоначальному.</w:t>
      </w:r>
    </w:p>
    <w:p w14:paraId="7CF67C1C" w14:textId="77777777" w:rsidR="00E274D3" w:rsidRPr="00831258" w:rsidRDefault="00E274D3" w:rsidP="00DC16AA">
      <w:pPr>
        <w:jc w:val="both"/>
        <w:rPr>
          <w:sz w:val="22"/>
          <w:szCs w:val="22"/>
        </w:rPr>
      </w:pPr>
    </w:p>
    <w:p w14:paraId="17043C47" w14:textId="77777777" w:rsidR="00E274D3" w:rsidRPr="00831258" w:rsidRDefault="00E274D3" w:rsidP="00687957">
      <w:pPr>
        <w:pStyle w:val="1"/>
        <w:numPr>
          <w:ilvl w:val="0"/>
          <w:numId w:val="21"/>
        </w:numPr>
        <w:jc w:val="center"/>
        <w:rPr>
          <w:b/>
        </w:rPr>
      </w:pPr>
      <w:r w:rsidRPr="00831258">
        <w:rPr>
          <w:b/>
        </w:rPr>
        <w:t>ПОРЯДОК ОСУЩЕСТВЛЕНИЯ СВЯЗИ</w:t>
      </w:r>
    </w:p>
    <w:p w14:paraId="18893E3F" w14:textId="77777777" w:rsidR="00E274D3" w:rsidRPr="00831258" w:rsidRDefault="00E274D3" w:rsidP="00E274D3">
      <w:pPr>
        <w:jc w:val="center"/>
        <w:rPr>
          <w:b/>
          <w:sz w:val="22"/>
          <w:szCs w:val="22"/>
        </w:rPr>
      </w:pPr>
    </w:p>
    <w:p w14:paraId="6425B12E" w14:textId="77777777" w:rsidR="00E274D3" w:rsidRPr="00BF5A54" w:rsidRDefault="00E274D3"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Связь между Сторонами осуществляется через доверенных</w:t>
      </w:r>
      <w:r w:rsidR="006176E1" w:rsidRPr="00BF5A54">
        <w:rPr>
          <w:rFonts w:ascii="Times New Roman" w:hAnsi="Times New Roman" w:cs="Times New Roman"/>
          <w:szCs w:val="22"/>
        </w:rPr>
        <w:t xml:space="preserve"> </w:t>
      </w:r>
      <w:r w:rsidR="00621584" w:rsidRPr="00BF5A54">
        <w:rPr>
          <w:rFonts w:ascii="Times New Roman" w:hAnsi="Times New Roman" w:cs="Times New Roman"/>
          <w:szCs w:val="22"/>
        </w:rPr>
        <w:t>лиц Исполнителя</w:t>
      </w:r>
      <w:r w:rsidR="006176E1" w:rsidRPr="00BF5A54">
        <w:rPr>
          <w:rFonts w:ascii="Times New Roman" w:hAnsi="Times New Roman" w:cs="Times New Roman"/>
          <w:szCs w:val="22"/>
        </w:rPr>
        <w:t xml:space="preserve"> </w:t>
      </w:r>
      <w:r w:rsidR="00621584" w:rsidRPr="00BF5A54">
        <w:rPr>
          <w:rFonts w:ascii="Times New Roman" w:hAnsi="Times New Roman" w:cs="Times New Roman"/>
          <w:szCs w:val="22"/>
        </w:rPr>
        <w:t>и Заказчика</w:t>
      </w:r>
      <w:r w:rsidR="006176E1" w:rsidRPr="00BF5A54">
        <w:rPr>
          <w:rFonts w:ascii="Times New Roman" w:hAnsi="Times New Roman" w:cs="Times New Roman"/>
          <w:szCs w:val="22"/>
        </w:rPr>
        <w:t>.</w:t>
      </w:r>
    </w:p>
    <w:p w14:paraId="150B17B1" w14:textId="403D018C" w:rsidR="00E274D3" w:rsidRPr="00BF5A54" w:rsidRDefault="00B93687"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Поручения, извещения, сообщения и другие документы, подписанные руководителем или</w:t>
      </w:r>
      <w:r w:rsidR="00AD3D08" w:rsidRPr="00BF5A54">
        <w:rPr>
          <w:rFonts w:ascii="Times New Roman" w:hAnsi="Times New Roman" w:cs="Times New Roman"/>
          <w:szCs w:val="22"/>
        </w:rPr>
        <w:t xml:space="preserve"> </w:t>
      </w:r>
      <w:r w:rsidRPr="00BF5A54">
        <w:rPr>
          <w:rFonts w:ascii="Times New Roman" w:hAnsi="Times New Roman" w:cs="Times New Roman"/>
          <w:szCs w:val="22"/>
        </w:rPr>
        <w:t>доверенными лицами одной Стороны, заверенные печатью и переда</w:t>
      </w:r>
      <w:r w:rsidR="00E37E79">
        <w:rPr>
          <w:rFonts w:ascii="Times New Roman" w:hAnsi="Times New Roman" w:cs="Times New Roman"/>
          <w:szCs w:val="22"/>
        </w:rPr>
        <w:t>нные другой Стороне посредством</w:t>
      </w:r>
      <w:r w:rsidR="008D247C" w:rsidRPr="00BF5A54">
        <w:rPr>
          <w:rFonts w:ascii="Times New Roman" w:hAnsi="Times New Roman" w:cs="Times New Roman"/>
          <w:szCs w:val="22"/>
        </w:rPr>
        <w:t xml:space="preserve"> электронной </w:t>
      </w:r>
      <w:r w:rsidR="00E37E79">
        <w:rPr>
          <w:rFonts w:ascii="Times New Roman" w:hAnsi="Times New Roman" w:cs="Times New Roman"/>
          <w:szCs w:val="22"/>
        </w:rPr>
        <w:lastRenderedPageBreak/>
        <w:t>почты</w:t>
      </w:r>
      <w:r w:rsidR="00621584" w:rsidRPr="00BF5A54">
        <w:rPr>
          <w:rFonts w:ascii="Times New Roman" w:hAnsi="Times New Roman" w:cs="Times New Roman"/>
          <w:szCs w:val="22"/>
        </w:rPr>
        <w:t>, признаются</w:t>
      </w:r>
      <w:r w:rsidRPr="00BF5A54">
        <w:rPr>
          <w:rFonts w:ascii="Times New Roman" w:hAnsi="Times New Roman" w:cs="Times New Roman"/>
          <w:szCs w:val="22"/>
        </w:rPr>
        <w:t xml:space="preserve"> Сторонами к сведению. </w:t>
      </w:r>
    </w:p>
    <w:p w14:paraId="65989CF1" w14:textId="77777777" w:rsidR="002E3C12" w:rsidRPr="00831258" w:rsidRDefault="002E3C12" w:rsidP="00E274D3">
      <w:pPr>
        <w:jc w:val="center"/>
        <w:rPr>
          <w:b/>
          <w:sz w:val="22"/>
          <w:szCs w:val="22"/>
        </w:rPr>
      </w:pPr>
    </w:p>
    <w:p w14:paraId="2AC9B9DF" w14:textId="77777777" w:rsidR="00755134" w:rsidRPr="00831258" w:rsidRDefault="00755134" w:rsidP="00687957">
      <w:pPr>
        <w:pStyle w:val="1"/>
        <w:numPr>
          <w:ilvl w:val="0"/>
          <w:numId w:val="21"/>
        </w:numPr>
        <w:jc w:val="center"/>
        <w:rPr>
          <w:b/>
        </w:rPr>
      </w:pPr>
      <w:r w:rsidRPr="00831258">
        <w:rPr>
          <w:b/>
        </w:rPr>
        <w:t xml:space="preserve"> ИЗМЕНЕНИЯ К ДОГОВОРУ</w:t>
      </w:r>
    </w:p>
    <w:p w14:paraId="17EC5E34" w14:textId="77777777" w:rsidR="001D4BCE" w:rsidRPr="00831258" w:rsidRDefault="001D4BCE" w:rsidP="00755134">
      <w:pPr>
        <w:jc w:val="both"/>
        <w:rPr>
          <w:b/>
          <w:sz w:val="22"/>
          <w:szCs w:val="22"/>
        </w:rPr>
      </w:pPr>
    </w:p>
    <w:p w14:paraId="61E6C196" w14:textId="77777777" w:rsidR="00831258" w:rsidRPr="00BF5A54" w:rsidRDefault="00755134"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 xml:space="preserve">Любое положение настоящего Договора может быть дополнено или изъято, если такое изменение производится в письменной форме и подписывается обеими Сторонами настоящего Договора. В случае </w:t>
      </w:r>
    </w:p>
    <w:p w14:paraId="6C9D8961" w14:textId="77777777" w:rsidR="00755134" w:rsidRPr="00BF5A54" w:rsidRDefault="00755134" w:rsidP="00BF5A54">
      <w:pPr>
        <w:pStyle w:val="ConsPlusNormal"/>
        <w:ind w:left="426"/>
        <w:jc w:val="both"/>
        <w:rPr>
          <w:rFonts w:ascii="Times New Roman" w:hAnsi="Times New Roman" w:cs="Times New Roman"/>
          <w:szCs w:val="22"/>
        </w:rPr>
      </w:pPr>
      <w:r w:rsidRPr="00BF5A54">
        <w:rPr>
          <w:rFonts w:ascii="Times New Roman" w:hAnsi="Times New Roman" w:cs="Times New Roman"/>
          <w:szCs w:val="22"/>
        </w:rPr>
        <w:t>признания любой части настоящего Договора или применения любого его положения к какой-либо Стороне или ситуации недействительным или невыполнимым, полностью или частично, остальные положения настоящего Договора остаются в силе.</w:t>
      </w:r>
    </w:p>
    <w:p w14:paraId="72AC5209" w14:textId="77777777" w:rsidR="00EE4CA6" w:rsidRPr="00BF5A54" w:rsidRDefault="00EE4CA6"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Все возникшие новые договоренности в обязательном порядке фиксируются Дополнительными соглашениями Сторон.</w:t>
      </w:r>
    </w:p>
    <w:p w14:paraId="57D41097" w14:textId="77777777" w:rsidR="00EE4CA6" w:rsidRPr="00BF5A54" w:rsidRDefault="00EE4CA6"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Все приложения и изменения к настоящему Договору являются его неотъемлемой частью.</w:t>
      </w:r>
    </w:p>
    <w:p w14:paraId="7D8D4B4A" w14:textId="77777777" w:rsidR="00D87765" w:rsidRPr="00831258" w:rsidRDefault="00D87765" w:rsidP="00EE4CA6">
      <w:pPr>
        <w:tabs>
          <w:tab w:val="left" w:pos="567"/>
          <w:tab w:val="left" w:pos="851"/>
        </w:tabs>
        <w:jc w:val="both"/>
        <w:rPr>
          <w:sz w:val="22"/>
          <w:szCs w:val="22"/>
        </w:rPr>
      </w:pPr>
    </w:p>
    <w:p w14:paraId="308E5F4D" w14:textId="77777777" w:rsidR="00755134" w:rsidRPr="00831258" w:rsidRDefault="00755134" w:rsidP="008C599B">
      <w:pPr>
        <w:jc w:val="both"/>
        <w:rPr>
          <w:b/>
          <w:color w:val="7F7F7F"/>
          <w:sz w:val="22"/>
          <w:szCs w:val="22"/>
        </w:rPr>
      </w:pPr>
    </w:p>
    <w:p w14:paraId="60EAEBE8" w14:textId="77777777" w:rsidR="00DC16AA" w:rsidRPr="00831258" w:rsidRDefault="00DC16AA" w:rsidP="00687957">
      <w:pPr>
        <w:pStyle w:val="1"/>
        <w:numPr>
          <w:ilvl w:val="0"/>
          <w:numId w:val="21"/>
        </w:numPr>
        <w:jc w:val="center"/>
        <w:rPr>
          <w:b/>
        </w:rPr>
      </w:pPr>
      <w:r w:rsidRPr="00831258">
        <w:rPr>
          <w:b/>
        </w:rPr>
        <w:t>11.  ЗАКЛЮЧИТЕЛЬНЫЕ ПОЛОЖЕНИЯ</w:t>
      </w:r>
    </w:p>
    <w:p w14:paraId="2F690271" w14:textId="77777777" w:rsidR="00DC16AA" w:rsidRPr="00831258" w:rsidRDefault="00DC16AA" w:rsidP="00DC16AA">
      <w:pPr>
        <w:tabs>
          <w:tab w:val="left" w:pos="851"/>
        </w:tabs>
        <w:jc w:val="both"/>
        <w:rPr>
          <w:b/>
          <w:sz w:val="22"/>
          <w:szCs w:val="22"/>
        </w:rPr>
      </w:pPr>
    </w:p>
    <w:p w14:paraId="6A8F76C0" w14:textId="77777777" w:rsidR="003B4070" w:rsidRPr="00BF5A54" w:rsidRDefault="003B4070"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 xml:space="preserve">Все уведомления, запросы и иные сообщения любой из </w:t>
      </w:r>
      <w:r w:rsidR="001D4BCE" w:rsidRPr="00BF5A54">
        <w:rPr>
          <w:rFonts w:ascii="Times New Roman" w:hAnsi="Times New Roman" w:cs="Times New Roman"/>
          <w:szCs w:val="22"/>
        </w:rPr>
        <w:t>Сторон настоящего</w:t>
      </w:r>
      <w:r w:rsidRPr="00BF5A54">
        <w:rPr>
          <w:rFonts w:ascii="Times New Roman" w:hAnsi="Times New Roman" w:cs="Times New Roman"/>
          <w:szCs w:val="22"/>
        </w:rPr>
        <w:t xml:space="preserve"> Договора                         производятся в письменной форме </w:t>
      </w:r>
      <w:r w:rsidR="001D4BCE" w:rsidRPr="00BF5A54">
        <w:rPr>
          <w:rFonts w:ascii="Times New Roman" w:hAnsi="Times New Roman" w:cs="Times New Roman"/>
          <w:szCs w:val="22"/>
        </w:rPr>
        <w:t>и передаются</w:t>
      </w:r>
      <w:r w:rsidRPr="00BF5A54">
        <w:rPr>
          <w:rFonts w:ascii="Times New Roman" w:hAnsi="Times New Roman" w:cs="Times New Roman"/>
          <w:szCs w:val="22"/>
        </w:rPr>
        <w:t xml:space="preserve"> по адресам, указанным в Договоре или по любому другому адресу, который Сторона укажет в письменной форме.</w:t>
      </w:r>
    </w:p>
    <w:p w14:paraId="1CCB8B74" w14:textId="77777777" w:rsidR="003B4070" w:rsidRPr="00BF5A54" w:rsidRDefault="003B4070"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 xml:space="preserve">Подписывая настоящий Договор, Заказчик подтверждает, что ознакомлен со всеми действующими тарифами Исполнителя, </w:t>
      </w:r>
      <w:r w:rsidR="001D4BCE" w:rsidRPr="00BF5A54">
        <w:rPr>
          <w:rFonts w:ascii="Times New Roman" w:hAnsi="Times New Roman" w:cs="Times New Roman"/>
          <w:szCs w:val="22"/>
        </w:rPr>
        <w:t>а также</w:t>
      </w:r>
      <w:r w:rsidRPr="00BF5A54">
        <w:rPr>
          <w:rFonts w:ascii="Times New Roman" w:hAnsi="Times New Roman" w:cs="Times New Roman"/>
          <w:szCs w:val="22"/>
        </w:rPr>
        <w:t xml:space="preserve"> дает согласие на получение рассылки материалов рекламного и/или информационного характера посредством электронной почты.</w:t>
      </w:r>
    </w:p>
    <w:p w14:paraId="47B1A39A" w14:textId="77777777" w:rsidR="003B4070" w:rsidRPr="00BF5A54" w:rsidRDefault="003B4070"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Настоящий Договор составлен в двух экземплярах на русском языке – по одному для каждой     Стороны. Оба экземпляра имеют одинаковую юридическую силу.</w:t>
      </w:r>
    </w:p>
    <w:p w14:paraId="04DE2936" w14:textId="77777777" w:rsidR="003B4070" w:rsidRPr="00BF5A54" w:rsidRDefault="003B4070" w:rsidP="00BF5A54">
      <w:pPr>
        <w:pStyle w:val="ConsPlusNormal"/>
        <w:numPr>
          <w:ilvl w:val="1"/>
          <w:numId w:val="21"/>
        </w:numPr>
        <w:ind w:left="426" w:hanging="425"/>
        <w:jc w:val="both"/>
        <w:rPr>
          <w:rFonts w:ascii="Times New Roman" w:hAnsi="Times New Roman" w:cs="Times New Roman"/>
          <w:szCs w:val="22"/>
        </w:rPr>
      </w:pPr>
      <w:r w:rsidRPr="00BF5A54">
        <w:rPr>
          <w:rFonts w:ascii="Times New Roman" w:hAnsi="Times New Roman" w:cs="Times New Roman"/>
          <w:szCs w:val="22"/>
        </w:rPr>
        <w:t>Настоящий Договор не связан с получением Сторонами каких-либо разрешений, лицензий.</w:t>
      </w:r>
    </w:p>
    <w:p w14:paraId="59DF9D0F" w14:textId="77777777" w:rsidR="008C5F11" w:rsidRPr="00831258" w:rsidRDefault="008C5F11" w:rsidP="00DC16AA">
      <w:pPr>
        <w:tabs>
          <w:tab w:val="left" w:pos="851"/>
        </w:tabs>
        <w:jc w:val="both"/>
        <w:rPr>
          <w:sz w:val="22"/>
          <w:szCs w:val="22"/>
        </w:rPr>
      </w:pPr>
    </w:p>
    <w:p w14:paraId="72993B3D" w14:textId="77777777" w:rsidR="00DC16AA" w:rsidRPr="00831258" w:rsidRDefault="00DC16AA" w:rsidP="00687957">
      <w:pPr>
        <w:pStyle w:val="1"/>
        <w:numPr>
          <w:ilvl w:val="0"/>
          <w:numId w:val="21"/>
        </w:numPr>
        <w:jc w:val="center"/>
        <w:rPr>
          <w:b/>
        </w:rPr>
      </w:pPr>
      <w:r w:rsidRPr="00831258">
        <w:rPr>
          <w:b/>
        </w:rPr>
        <w:t>ПРИЛОЖЕНИЯ</w:t>
      </w:r>
    </w:p>
    <w:p w14:paraId="7B82777C" w14:textId="77777777" w:rsidR="00DC16AA" w:rsidRPr="00831258" w:rsidRDefault="00DC16AA" w:rsidP="00DC16AA">
      <w:pPr>
        <w:tabs>
          <w:tab w:val="left" w:pos="851"/>
        </w:tabs>
        <w:jc w:val="both"/>
        <w:rPr>
          <w:sz w:val="22"/>
          <w:szCs w:val="22"/>
        </w:rPr>
      </w:pPr>
    </w:p>
    <w:p w14:paraId="572ED8A4" w14:textId="77777777" w:rsidR="004543CA" w:rsidRPr="00831258" w:rsidRDefault="00DC16AA" w:rsidP="00DC16AA">
      <w:pPr>
        <w:pStyle w:val="a4"/>
        <w:tabs>
          <w:tab w:val="num" w:pos="0"/>
          <w:tab w:val="left" w:pos="851"/>
        </w:tabs>
        <w:ind w:left="0"/>
      </w:pPr>
      <w:r w:rsidRPr="00831258">
        <w:t xml:space="preserve">К настоящему Договору </w:t>
      </w:r>
      <w:r w:rsidR="00747045">
        <w:t>прилагаются и являю</w:t>
      </w:r>
      <w:r w:rsidRPr="00831258">
        <w:t xml:space="preserve">тся его неотъемлемой частью: </w:t>
      </w:r>
    </w:p>
    <w:p w14:paraId="3B39EA83" w14:textId="77777777" w:rsidR="00F52F19" w:rsidRPr="00831258" w:rsidRDefault="00F52F19" w:rsidP="00F52F19">
      <w:pPr>
        <w:rPr>
          <w:bCs/>
          <w:iCs/>
          <w:sz w:val="22"/>
          <w:szCs w:val="22"/>
        </w:rPr>
      </w:pPr>
      <w:r w:rsidRPr="00831258">
        <w:rPr>
          <w:bCs/>
          <w:iCs/>
          <w:sz w:val="22"/>
          <w:szCs w:val="22"/>
        </w:rPr>
        <w:t xml:space="preserve">Приложение № 1  </w:t>
      </w:r>
      <w:r w:rsidR="00343517" w:rsidRPr="00831258">
        <w:rPr>
          <w:bCs/>
          <w:iCs/>
          <w:sz w:val="22"/>
          <w:szCs w:val="22"/>
        </w:rPr>
        <w:t>-</w:t>
      </w:r>
      <w:r w:rsidR="009F4CF3" w:rsidRPr="00831258">
        <w:rPr>
          <w:bCs/>
          <w:iCs/>
          <w:sz w:val="22"/>
          <w:szCs w:val="22"/>
        </w:rPr>
        <w:t xml:space="preserve"> </w:t>
      </w:r>
      <w:r w:rsidR="00A628B4" w:rsidRPr="00831258">
        <w:rPr>
          <w:bCs/>
          <w:iCs/>
          <w:sz w:val="22"/>
          <w:szCs w:val="22"/>
        </w:rPr>
        <w:t>Техническое задание</w:t>
      </w:r>
      <w:r w:rsidRPr="00831258">
        <w:rPr>
          <w:bCs/>
          <w:iCs/>
          <w:sz w:val="22"/>
          <w:szCs w:val="22"/>
        </w:rPr>
        <w:t>;</w:t>
      </w:r>
    </w:p>
    <w:p w14:paraId="37E682C0" w14:textId="77777777" w:rsidR="005332ED" w:rsidRPr="00831258" w:rsidRDefault="005332ED" w:rsidP="005332ED">
      <w:pPr>
        <w:rPr>
          <w:bCs/>
          <w:iCs/>
          <w:sz w:val="22"/>
          <w:szCs w:val="22"/>
        </w:rPr>
      </w:pPr>
      <w:r w:rsidRPr="00831258">
        <w:rPr>
          <w:bCs/>
          <w:iCs/>
          <w:sz w:val="22"/>
          <w:szCs w:val="22"/>
        </w:rPr>
        <w:t>Приложение № 2  - Заявка на пропуск</w:t>
      </w:r>
      <w:r w:rsidRPr="00831258">
        <w:rPr>
          <w:sz w:val="22"/>
          <w:szCs w:val="22"/>
        </w:rPr>
        <w:t>;</w:t>
      </w:r>
      <w:r w:rsidRPr="00831258">
        <w:rPr>
          <w:bCs/>
          <w:iCs/>
          <w:sz w:val="22"/>
          <w:szCs w:val="22"/>
        </w:rPr>
        <w:t xml:space="preserve"> </w:t>
      </w:r>
    </w:p>
    <w:p w14:paraId="2132CD74" w14:textId="77777777" w:rsidR="00F52F19" w:rsidRPr="00831258" w:rsidRDefault="00F52F19" w:rsidP="00F52F19">
      <w:pPr>
        <w:rPr>
          <w:bCs/>
          <w:iCs/>
          <w:sz w:val="22"/>
          <w:szCs w:val="22"/>
        </w:rPr>
      </w:pPr>
      <w:r w:rsidRPr="00831258">
        <w:rPr>
          <w:bCs/>
          <w:iCs/>
          <w:sz w:val="22"/>
          <w:szCs w:val="22"/>
        </w:rPr>
        <w:t>П</w:t>
      </w:r>
      <w:r w:rsidRPr="00831258">
        <w:rPr>
          <w:sz w:val="22"/>
          <w:szCs w:val="22"/>
        </w:rPr>
        <w:t xml:space="preserve">риложение № 3  </w:t>
      </w:r>
      <w:r w:rsidR="00343517" w:rsidRPr="00831258">
        <w:rPr>
          <w:sz w:val="22"/>
          <w:szCs w:val="22"/>
        </w:rPr>
        <w:t>-</w:t>
      </w:r>
      <w:r w:rsidR="009F4CF3" w:rsidRPr="00831258">
        <w:rPr>
          <w:sz w:val="22"/>
          <w:szCs w:val="22"/>
        </w:rPr>
        <w:t xml:space="preserve"> </w:t>
      </w:r>
      <w:r w:rsidR="005B5700" w:rsidRPr="00831258">
        <w:rPr>
          <w:sz w:val="22"/>
          <w:szCs w:val="22"/>
        </w:rPr>
        <w:t>Соглашение о назначении ответственных лиц</w:t>
      </w:r>
      <w:r w:rsidR="00070715" w:rsidRPr="00831258">
        <w:rPr>
          <w:bCs/>
          <w:iCs/>
          <w:sz w:val="22"/>
          <w:szCs w:val="22"/>
        </w:rPr>
        <w:t>;</w:t>
      </w:r>
    </w:p>
    <w:p w14:paraId="35009C7B" w14:textId="77777777" w:rsidR="00F52F19" w:rsidRPr="00831258" w:rsidRDefault="00F52F19" w:rsidP="00F52F19">
      <w:pPr>
        <w:rPr>
          <w:sz w:val="22"/>
          <w:szCs w:val="22"/>
        </w:rPr>
      </w:pPr>
      <w:r w:rsidRPr="00831258">
        <w:rPr>
          <w:sz w:val="22"/>
          <w:szCs w:val="22"/>
        </w:rPr>
        <w:t xml:space="preserve">Приложение № 4  </w:t>
      </w:r>
      <w:r w:rsidR="00343517" w:rsidRPr="00831258">
        <w:rPr>
          <w:sz w:val="22"/>
          <w:szCs w:val="22"/>
        </w:rPr>
        <w:t>-</w:t>
      </w:r>
      <w:r w:rsidR="009F4CF3" w:rsidRPr="00831258">
        <w:rPr>
          <w:sz w:val="22"/>
          <w:szCs w:val="22"/>
        </w:rPr>
        <w:t xml:space="preserve"> </w:t>
      </w:r>
      <w:r w:rsidR="005B5700" w:rsidRPr="00831258">
        <w:rPr>
          <w:sz w:val="22"/>
          <w:szCs w:val="22"/>
        </w:rPr>
        <w:t xml:space="preserve">Акт </w:t>
      </w:r>
      <w:r w:rsidR="000A5FAF" w:rsidRPr="00831258">
        <w:rPr>
          <w:sz w:val="22"/>
          <w:szCs w:val="22"/>
        </w:rPr>
        <w:t>приёма-сдачи оказанных услуг</w:t>
      </w:r>
      <w:r w:rsidR="005B5700" w:rsidRPr="00831258">
        <w:rPr>
          <w:sz w:val="22"/>
          <w:szCs w:val="22"/>
        </w:rPr>
        <w:t>.</w:t>
      </w:r>
    </w:p>
    <w:p w14:paraId="737FDD24" w14:textId="77777777" w:rsidR="00F25D4F" w:rsidRPr="00831258" w:rsidRDefault="00F25D4F" w:rsidP="00F52F19">
      <w:pPr>
        <w:rPr>
          <w:sz w:val="22"/>
          <w:szCs w:val="22"/>
        </w:rPr>
      </w:pPr>
    </w:p>
    <w:p w14:paraId="0B53B2B4" w14:textId="77777777" w:rsidR="00F25D4F" w:rsidRPr="00831258" w:rsidRDefault="00F25D4F" w:rsidP="00687957">
      <w:pPr>
        <w:pStyle w:val="1"/>
        <w:numPr>
          <w:ilvl w:val="0"/>
          <w:numId w:val="21"/>
        </w:numPr>
        <w:jc w:val="center"/>
        <w:rPr>
          <w:b/>
        </w:rPr>
      </w:pPr>
      <w:r w:rsidRPr="00831258">
        <w:rPr>
          <w:b/>
        </w:rPr>
        <w:t>РЕКВИЗИТЫ И ПОДПИСИ СТОРОН</w:t>
      </w:r>
    </w:p>
    <w:p w14:paraId="24FB6A5A" w14:textId="77777777" w:rsidR="00BA2466" w:rsidRPr="00BA2466" w:rsidRDefault="00BA2466" w:rsidP="00F52F19">
      <w:pPr>
        <w:rPr>
          <w:sz w:val="22"/>
          <w:szCs w:val="22"/>
        </w:rPr>
      </w:pPr>
    </w:p>
    <w:p w14:paraId="5C2BB2B2" w14:textId="77777777" w:rsidR="00BA2466" w:rsidRPr="00BA2466" w:rsidRDefault="00BA2466" w:rsidP="00F52F19">
      <w:pPr>
        <w:rPr>
          <w:sz w:val="22"/>
          <w:szCs w:val="22"/>
        </w:rPr>
      </w:pPr>
    </w:p>
    <w:tbl>
      <w:tblPr>
        <w:tblW w:w="10348" w:type="dxa"/>
        <w:tblInd w:w="108" w:type="dxa"/>
        <w:tblLayout w:type="fixed"/>
        <w:tblLook w:val="0000" w:firstRow="0" w:lastRow="0" w:firstColumn="0" w:lastColumn="0" w:noHBand="0" w:noVBand="0"/>
      </w:tblPr>
      <w:tblGrid>
        <w:gridCol w:w="5245"/>
        <w:gridCol w:w="5103"/>
      </w:tblGrid>
      <w:tr w:rsidR="00297162" w:rsidRPr="00BA2466" w14:paraId="2884D6ED" w14:textId="77777777" w:rsidTr="0071727F">
        <w:trPr>
          <w:trHeight w:val="1898"/>
        </w:trPr>
        <w:tc>
          <w:tcPr>
            <w:tcW w:w="5245" w:type="dxa"/>
          </w:tcPr>
          <w:p w14:paraId="137332C1" w14:textId="77777777" w:rsidR="007A0673" w:rsidRPr="003B4070" w:rsidRDefault="00297162" w:rsidP="00CD1D0D">
            <w:pPr>
              <w:pStyle w:val="ab"/>
              <w:jc w:val="both"/>
              <w:rPr>
                <w:sz w:val="22"/>
                <w:szCs w:val="22"/>
              </w:rPr>
            </w:pPr>
            <w:r w:rsidRPr="003B4070">
              <w:rPr>
                <w:sz w:val="22"/>
                <w:szCs w:val="22"/>
              </w:rPr>
              <w:t xml:space="preserve">ИСПОЛНИТЕЛЬ: </w:t>
            </w:r>
          </w:p>
          <w:p w14:paraId="456ED2A8" w14:textId="77777777" w:rsidR="007A0673" w:rsidRPr="003B4070" w:rsidRDefault="007A0673" w:rsidP="00CD1D0D">
            <w:pPr>
              <w:pStyle w:val="ab"/>
              <w:jc w:val="both"/>
              <w:rPr>
                <w:sz w:val="22"/>
                <w:szCs w:val="22"/>
              </w:rPr>
            </w:pPr>
          </w:p>
          <w:p w14:paraId="479447E1" w14:textId="2E407EF1" w:rsidR="00297162" w:rsidRPr="00CB7E77" w:rsidRDefault="00297162" w:rsidP="00CB7E77">
            <w:pPr>
              <w:jc w:val="both"/>
              <w:rPr>
                <w:sz w:val="22"/>
                <w:szCs w:val="22"/>
              </w:rPr>
            </w:pPr>
            <w:r w:rsidRPr="003B4070">
              <w:rPr>
                <w:b/>
                <w:sz w:val="22"/>
                <w:szCs w:val="22"/>
              </w:rPr>
              <w:t>ООО «</w:t>
            </w:r>
            <w:r w:rsidR="00CB7E77">
              <w:rPr>
                <w:b/>
                <w:sz w:val="22"/>
                <w:szCs w:val="22"/>
              </w:rPr>
              <w:t>Капитал Кадры</w:t>
            </w:r>
            <w:r w:rsidRPr="003B4070">
              <w:rPr>
                <w:b/>
                <w:sz w:val="22"/>
                <w:szCs w:val="22"/>
              </w:rPr>
              <w:t>»</w:t>
            </w:r>
          </w:p>
          <w:p w14:paraId="095C0C16" w14:textId="1A9E746B" w:rsidR="003E0590" w:rsidRDefault="003E0590" w:rsidP="003E0590">
            <w:pPr>
              <w:jc w:val="both"/>
              <w:rPr>
                <w:sz w:val="22"/>
                <w:szCs w:val="22"/>
              </w:rPr>
            </w:pPr>
            <w:r w:rsidRPr="005E2B83">
              <w:rPr>
                <w:sz w:val="22"/>
                <w:szCs w:val="22"/>
              </w:rPr>
              <w:t xml:space="preserve">Юр. Адрес: </w:t>
            </w:r>
            <w:r w:rsidR="00686E89" w:rsidRPr="00686E89">
              <w:rPr>
                <w:sz w:val="22"/>
                <w:szCs w:val="22"/>
              </w:rPr>
              <w:t>195299, г. Санкт-Петербург, Гражданский пр., д. 119, лит. А, оф. 8</w:t>
            </w:r>
          </w:p>
          <w:p w14:paraId="44BD12D4" w14:textId="77777777" w:rsidR="00686E89" w:rsidRDefault="00686E89" w:rsidP="003E0590">
            <w:pPr>
              <w:jc w:val="both"/>
              <w:rPr>
                <w:sz w:val="22"/>
                <w:szCs w:val="22"/>
              </w:rPr>
            </w:pPr>
          </w:p>
          <w:p w14:paraId="24882483" w14:textId="77777777" w:rsidR="00686E89" w:rsidRDefault="00686E89" w:rsidP="003E0590">
            <w:pPr>
              <w:jc w:val="both"/>
              <w:rPr>
                <w:sz w:val="22"/>
                <w:szCs w:val="22"/>
              </w:rPr>
            </w:pPr>
          </w:p>
          <w:p w14:paraId="2B486FA0" w14:textId="33C8C0C0" w:rsidR="003E0590" w:rsidRPr="005E2B83" w:rsidRDefault="003E0590" w:rsidP="003E0590">
            <w:pPr>
              <w:jc w:val="both"/>
              <w:rPr>
                <w:sz w:val="22"/>
                <w:szCs w:val="22"/>
              </w:rPr>
            </w:pPr>
            <w:r w:rsidRPr="005E2B83">
              <w:rPr>
                <w:sz w:val="22"/>
                <w:szCs w:val="22"/>
              </w:rPr>
              <w:t>ИНН  </w:t>
            </w:r>
            <w:r w:rsidR="00686E89" w:rsidRPr="00686E89">
              <w:rPr>
                <w:sz w:val="22"/>
                <w:szCs w:val="22"/>
              </w:rPr>
              <w:t>7804525530</w:t>
            </w:r>
          </w:p>
          <w:p w14:paraId="711BA2E5" w14:textId="77777777" w:rsidR="00686E89" w:rsidRDefault="003E0590" w:rsidP="003E0590">
            <w:pPr>
              <w:jc w:val="both"/>
              <w:rPr>
                <w:sz w:val="22"/>
                <w:szCs w:val="22"/>
              </w:rPr>
            </w:pPr>
            <w:r w:rsidRPr="005E2B83">
              <w:rPr>
                <w:sz w:val="22"/>
                <w:szCs w:val="22"/>
              </w:rPr>
              <w:t xml:space="preserve">КПП </w:t>
            </w:r>
            <w:r w:rsidR="00686E89" w:rsidRPr="00686E89">
              <w:rPr>
                <w:sz w:val="22"/>
                <w:szCs w:val="22"/>
              </w:rPr>
              <w:t>780401001</w:t>
            </w:r>
          </w:p>
          <w:p w14:paraId="31250B7D" w14:textId="704E1187" w:rsidR="003E0590" w:rsidRPr="005E2B83" w:rsidRDefault="003E0590" w:rsidP="003E0590">
            <w:pPr>
              <w:jc w:val="both"/>
              <w:rPr>
                <w:sz w:val="22"/>
                <w:szCs w:val="22"/>
              </w:rPr>
            </w:pPr>
            <w:r w:rsidRPr="005E2B83">
              <w:rPr>
                <w:sz w:val="22"/>
                <w:szCs w:val="22"/>
              </w:rPr>
              <w:t xml:space="preserve">ОГРН </w:t>
            </w:r>
            <w:r w:rsidR="00686E89" w:rsidRPr="00686E89">
              <w:rPr>
                <w:sz w:val="22"/>
                <w:szCs w:val="22"/>
              </w:rPr>
              <w:t>1147847044333</w:t>
            </w:r>
          </w:p>
          <w:p w14:paraId="416E3DF3" w14:textId="35324D9F" w:rsidR="00686E89" w:rsidRPr="005E2B83" w:rsidRDefault="00686E89" w:rsidP="00686E89">
            <w:pPr>
              <w:jc w:val="both"/>
              <w:rPr>
                <w:sz w:val="22"/>
                <w:szCs w:val="22"/>
              </w:rPr>
            </w:pPr>
            <w:r w:rsidRPr="005E2B83">
              <w:rPr>
                <w:sz w:val="22"/>
                <w:szCs w:val="22"/>
              </w:rPr>
              <w:t xml:space="preserve">БИК </w:t>
            </w:r>
            <w:r w:rsidRPr="00686E89">
              <w:rPr>
                <w:sz w:val="22"/>
                <w:szCs w:val="22"/>
              </w:rPr>
              <w:t>044525201</w:t>
            </w:r>
          </w:p>
          <w:p w14:paraId="753691EC" w14:textId="1C3A7D3B" w:rsidR="003E0590" w:rsidRPr="005E2B83" w:rsidRDefault="003E0590" w:rsidP="003E0590">
            <w:pPr>
              <w:jc w:val="both"/>
              <w:rPr>
                <w:sz w:val="22"/>
                <w:szCs w:val="22"/>
              </w:rPr>
            </w:pPr>
            <w:r w:rsidRPr="005E2B83">
              <w:rPr>
                <w:sz w:val="22"/>
                <w:szCs w:val="22"/>
              </w:rPr>
              <w:t xml:space="preserve">к/с </w:t>
            </w:r>
            <w:r w:rsidR="00686E89" w:rsidRPr="00686E89">
              <w:rPr>
                <w:sz w:val="22"/>
                <w:szCs w:val="22"/>
              </w:rPr>
              <w:t>30101810000000000201</w:t>
            </w:r>
          </w:p>
          <w:p w14:paraId="498910EE" w14:textId="67E3723D" w:rsidR="003E0590" w:rsidRPr="005E2B83" w:rsidRDefault="003E0590" w:rsidP="003E0590">
            <w:pPr>
              <w:jc w:val="both"/>
              <w:rPr>
                <w:sz w:val="22"/>
                <w:szCs w:val="22"/>
              </w:rPr>
            </w:pPr>
            <w:r w:rsidRPr="005E2B83">
              <w:rPr>
                <w:sz w:val="22"/>
                <w:szCs w:val="22"/>
              </w:rPr>
              <w:t xml:space="preserve">р/с </w:t>
            </w:r>
            <w:r w:rsidR="00686E89" w:rsidRPr="00686E89">
              <w:rPr>
                <w:sz w:val="22"/>
                <w:szCs w:val="22"/>
              </w:rPr>
              <w:t>40702810402890020666</w:t>
            </w:r>
          </w:p>
          <w:p w14:paraId="2A5B6097" w14:textId="7B24E655" w:rsidR="00063110" w:rsidRPr="003E0590" w:rsidRDefault="003E0590" w:rsidP="00686E89">
            <w:pPr>
              <w:jc w:val="both"/>
              <w:rPr>
                <w:sz w:val="22"/>
                <w:szCs w:val="22"/>
              </w:rPr>
            </w:pPr>
            <w:r w:rsidRPr="005E2B83">
              <w:rPr>
                <w:sz w:val="22"/>
                <w:szCs w:val="22"/>
              </w:rPr>
              <w:t xml:space="preserve">в </w:t>
            </w:r>
            <w:r w:rsidR="00686E89" w:rsidRPr="00686E89">
              <w:rPr>
                <w:sz w:val="22"/>
                <w:szCs w:val="22"/>
              </w:rPr>
              <w:t>ПАО АКБ «АВАНГАРД»</w:t>
            </w:r>
          </w:p>
          <w:p w14:paraId="0E954A70" w14:textId="15ED72BC" w:rsidR="00063110" w:rsidRPr="00686E89" w:rsidRDefault="00686E89" w:rsidP="00686E89">
            <w:pPr>
              <w:jc w:val="both"/>
              <w:rPr>
                <w:sz w:val="22"/>
                <w:szCs w:val="22"/>
              </w:rPr>
            </w:pPr>
            <w:r>
              <w:rPr>
                <w:sz w:val="22"/>
                <w:szCs w:val="22"/>
              </w:rPr>
              <w:t>Тел: +7 (812) 386-51-83</w:t>
            </w:r>
          </w:p>
          <w:p w14:paraId="5157522A" w14:textId="77777777" w:rsidR="00686E89" w:rsidRDefault="00686E89" w:rsidP="00686E89">
            <w:pPr>
              <w:jc w:val="both"/>
              <w:rPr>
                <w:sz w:val="22"/>
                <w:szCs w:val="22"/>
              </w:rPr>
            </w:pPr>
          </w:p>
          <w:p w14:paraId="10556C67" w14:textId="77777777" w:rsidR="00297162" w:rsidRPr="00686E89" w:rsidRDefault="00297162" w:rsidP="00686E89">
            <w:pPr>
              <w:jc w:val="both"/>
              <w:rPr>
                <w:b/>
                <w:sz w:val="22"/>
                <w:szCs w:val="22"/>
              </w:rPr>
            </w:pPr>
            <w:r w:rsidRPr="00686E89">
              <w:rPr>
                <w:b/>
                <w:sz w:val="22"/>
                <w:szCs w:val="22"/>
              </w:rPr>
              <w:t>Представитель Исполнителя</w:t>
            </w:r>
          </w:p>
          <w:p w14:paraId="382C6A5C" w14:textId="77777777" w:rsidR="00297162" w:rsidRPr="00686E89" w:rsidRDefault="00297162" w:rsidP="00686E89">
            <w:pPr>
              <w:jc w:val="both"/>
              <w:rPr>
                <w:sz w:val="22"/>
                <w:szCs w:val="22"/>
              </w:rPr>
            </w:pPr>
          </w:p>
          <w:p w14:paraId="1AF91514" w14:textId="7E3C2DE1" w:rsidR="00297162" w:rsidRPr="003B4070" w:rsidRDefault="00297162" w:rsidP="00686E89">
            <w:pPr>
              <w:jc w:val="both"/>
              <w:rPr>
                <w:b/>
                <w:sz w:val="22"/>
                <w:szCs w:val="22"/>
              </w:rPr>
            </w:pPr>
            <w:r w:rsidRPr="00686E89">
              <w:rPr>
                <w:sz w:val="22"/>
                <w:szCs w:val="22"/>
              </w:rPr>
              <w:t>__________________</w:t>
            </w:r>
            <w:r w:rsidRPr="003B4070">
              <w:rPr>
                <w:b/>
                <w:sz w:val="22"/>
                <w:szCs w:val="22"/>
              </w:rPr>
              <w:t xml:space="preserve"> / </w:t>
            </w:r>
            <w:proofErr w:type="spellStart"/>
            <w:r w:rsidR="00686E89">
              <w:rPr>
                <w:sz w:val="22"/>
                <w:szCs w:val="22"/>
              </w:rPr>
              <w:t>Сталюкова</w:t>
            </w:r>
            <w:proofErr w:type="spellEnd"/>
            <w:r w:rsidR="00686E89">
              <w:rPr>
                <w:sz w:val="22"/>
                <w:szCs w:val="22"/>
              </w:rPr>
              <w:t xml:space="preserve"> Е.А.</w:t>
            </w:r>
            <w:r w:rsidRPr="003B4070">
              <w:rPr>
                <w:b/>
                <w:sz w:val="22"/>
                <w:szCs w:val="22"/>
              </w:rPr>
              <w:t>/</w:t>
            </w:r>
          </w:p>
          <w:p w14:paraId="60AA68F2" w14:textId="77777777" w:rsidR="007A0673" w:rsidRPr="003B4070" w:rsidRDefault="007A0673" w:rsidP="00CD1D0D">
            <w:pPr>
              <w:pStyle w:val="ab"/>
              <w:rPr>
                <w:b/>
                <w:sz w:val="22"/>
                <w:szCs w:val="22"/>
              </w:rPr>
            </w:pPr>
            <w:r w:rsidRPr="003B4070">
              <w:rPr>
                <w:sz w:val="22"/>
                <w:szCs w:val="22"/>
              </w:rPr>
              <w:t xml:space="preserve">             </w:t>
            </w:r>
            <w:proofErr w:type="spellStart"/>
            <w:r w:rsidRPr="003B4070">
              <w:rPr>
                <w:sz w:val="22"/>
                <w:szCs w:val="22"/>
              </w:rPr>
              <w:t>мп</w:t>
            </w:r>
            <w:proofErr w:type="spellEnd"/>
          </w:p>
          <w:p w14:paraId="0488ED1A" w14:textId="77777777" w:rsidR="007A0673" w:rsidRPr="003B4070" w:rsidRDefault="007A0673" w:rsidP="00CD1D0D">
            <w:pPr>
              <w:pStyle w:val="ab"/>
              <w:rPr>
                <w:b/>
                <w:sz w:val="22"/>
                <w:szCs w:val="22"/>
              </w:rPr>
            </w:pPr>
          </w:p>
          <w:p w14:paraId="13FCA21D" w14:textId="77777777" w:rsidR="00297162" w:rsidRPr="003B4070" w:rsidRDefault="007A0673" w:rsidP="007A0673">
            <w:pPr>
              <w:pStyle w:val="ab"/>
              <w:jc w:val="both"/>
              <w:rPr>
                <w:sz w:val="22"/>
                <w:szCs w:val="22"/>
                <w:vertAlign w:val="superscript"/>
              </w:rPr>
            </w:pPr>
            <w:r w:rsidRPr="003B4070">
              <w:rPr>
                <w:sz w:val="22"/>
                <w:szCs w:val="22"/>
              </w:rPr>
              <w:t xml:space="preserve">           </w:t>
            </w:r>
          </w:p>
        </w:tc>
        <w:tc>
          <w:tcPr>
            <w:tcW w:w="5103" w:type="dxa"/>
          </w:tcPr>
          <w:p w14:paraId="5DE3F7B1" w14:textId="77777777" w:rsidR="00297162" w:rsidRPr="003B4070" w:rsidRDefault="00297162" w:rsidP="00CD1D0D">
            <w:pPr>
              <w:pStyle w:val="ab"/>
              <w:jc w:val="both"/>
              <w:rPr>
                <w:sz w:val="22"/>
                <w:szCs w:val="22"/>
              </w:rPr>
            </w:pPr>
            <w:r w:rsidRPr="003B4070">
              <w:rPr>
                <w:sz w:val="22"/>
                <w:szCs w:val="22"/>
              </w:rPr>
              <w:t xml:space="preserve">ЗАКАЗЧИК: </w:t>
            </w:r>
          </w:p>
          <w:p w14:paraId="0DA2343F" w14:textId="77777777" w:rsidR="00297162" w:rsidRPr="003B4070" w:rsidRDefault="00297162" w:rsidP="00CD1D0D">
            <w:pPr>
              <w:jc w:val="both"/>
              <w:rPr>
                <w:sz w:val="22"/>
                <w:szCs w:val="22"/>
              </w:rPr>
            </w:pPr>
          </w:p>
          <w:p w14:paraId="37129FA0" w14:textId="77777777" w:rsidR="00063110" w:rsidRDefault="00063110" w:rsidP="00CB7E77">
            <w:pPr>
              <w:jc w:val="both"/>
              <w:rPr>
                <w:b/>
                <w:sz w:val="22"/>
                <w:szCs w:val="22"/>
              </w:rPr>
            </w:pPr>
          </w:p>
          <w:p w14:paraId="2A71B006" w14:textId="77777777" w:rsidR="00BC4A4A" w:rsidRDefault="00BC4A4A" w:rsidP="00CB7E77">
            <w:pPr>
              <w:jc w:val="both"/>
              <w:rPr>
                <w:b/>
                <w:sz w:val="22"/>
                <w:szCs w:val="22"/>
              </w:rPr>
            </w:pPr>
          </w:p>
          <w:p w14:paraId="667A993D" w14:textId="77777777" w:rsidR="00BC4A4A" w:rsidRDefault="00BC4A4A" w:rsidP="00CB7E77">
            <w:pPr>
              <w:jc w:val="both"/>
              <w:rPr>
                <w:b/>
                <w:sz w:val="22"/>
                <w:szCs w:val="22"/>
              </w:rPr>
            </w:pPr>
          </w:p>
          <w:p w14:paraId="0855A8CF" w14:textId="77777777" w:rsidR="00BC4A4A" w:rsidRDefault="00BC4A4A" w:rsidP="00CB7E77">
            <w:pPr>
              <w:jc w:val="both"/>
              <w:rPr>
                <w:b/>
                <w:sz w:val="22"/>
                <w:szCs w:val="22"/>
              </w:rPr>
            </w:pPr>
          </w:p>
          <w:p w14:paraId="5939B309" w14:textId="77777777" w:rsidR="00BC4A4A" w:rsidRDefault="00BC4A4A" w:rsidP="00CB7E77">
            <w:pPr>
              <w:jc w:val="both"/>
              <w:rPr>
                <w:b/>
                <w:sz w:val="22"/>
                <w:szCs w:val="22"/>
              </w:rPr>
            </w:pPr>
          </w:p>
          <w:p w14:paraId="1596560F" w14:textId="77777777" w:rsidR="00BC4A4A" w:rsidRDefault="00BC4A4A" w:rsidP="00CB7E77">
            <w:pPr>
              <w:jc w:val="both"/>
              <w:rPr>
                <w:b/>
                <w:sz w:val="22"/>
                <w:szCs w:val="22"/>
              </w:rPr>
            </w:pPr>
          </w:p>
          <w:p w14:paraId="4370459B" w14:textId="77777777" w:rsidR="00BC4A4A" w:rsidRDefault="00BC4A4A" w:rsidP="00CB7E77">
            <w:pPr>
              <w:jc w:val="both"/>
              <w:rPr>
                <w:b/>
                <w:sz w:val="22"/>
                <w:szCs w:val="22"/>
              </w:rPr>
            </w:pPr>
          </w:p>
          <w:p w14:paraId="452B2213" w14:textId="77777777" w:rsidR="00BC4A4A" w:rsidRDefault="00BC4A4A" w:rsidP="00CB7E77">
            <w:pPr>
              <w:jc w:val="both"/>
              <w:rPr>
                <w:b/>
                <w:sz w:val="22"/>
                <w:szCs w:val="22"/>
              </w:rPr>
            </w:pPr>
          </w:p>
          <w:p w14:paraId="22C719C8" w14:textId="77777777" w:rsidR="00BC4A4A" w:rsidRDefault="00BC4A4A" w:rsidP="00CB7E77">
            <w:pPr>
              <w:jc w:val="both"/>
              <w:rPr>
                <w:b/>
                <w:sz w:val="22"/>
                <w:szCs w:val="22"/>
              </w:rPr>
            </w:pPr>
          </w:p>
          <w:p w14:paraId="4B34D031" w14:textId="77777777" w:rsidR="00BC4A4A" w:rsidRDefault="00BC4A4A" w:rsidP="00CB7E77">
            <w:pPr>
              <w:jc w:val="both"/>
              <w:rPr>
                <w:b/>
                <w:sz w:val="22"/>
                <w:szCs w:val="22"/>
              </w:rPr>
            </w:pPr>
          </w:p>
          <w:p w14:paraId="4423CD07" w14:textId="77777777" w:rsidR="00BC4A4A" w:rsidRDefault="00BC4A4A" w:rsidP="00CB7E77">
            <w:pPr>
              <w:jc w:val="both"/>
              <w:rPr>
                <w:b/>
                <w:sz w:val="22"/>
                <w:szCs w:val="22"/>
              </w:rPr>
            </w:pPr>
          </w:p>
          <w:p w14:paraId="2C7D6E98" w14:textId="77777777" w:rsidR="00BC4A4A" w:rsidRDefault="00BC4A4A" w:rsidP="00CB7E77">
            <w:pPr>
              <w:jc w:val="both"/>
              <w:rPr>
                <w:b/>
                <w:sz w:val="22"/>
                <w:szCs w:val="22"/>
              </w:rPr>
            </w:pPr>
          </w:p>
          <w:p w14:paraId="63088A05" w14:textId="77777777" w:rsidR="00BC4A4A" w:rsidRDefault="00BC4A4A" w:rsidP="00CB7E77">
            <w:pPr>
              <w:jc w:val="both"/>
              <w:rPr>
                <w:b/>
                <w:sz w:val="22"/>
                <w:szCs w:val="22"/>
              </w:rPr>
            </w:pPr>
          </w:p>
          <w:p w14:paraId="59A3C29F" w14:textId="77777777" w:rsidR="00BC4A4A" w:rsidRPr="003B4070" w:rsidRDefault="00BC4A4A" w:rsidP="00CB7E77">
            <w:pPr>
              <w:jc w:val="both"/>
              <w:rPr>
                <w:sz w:val="22"/>
                <w:szCs w:val="22"/>
              </w:rPr>
            </w:pPr>
          </w:p>
          <w:p w14:paraId="60829610" w14:textId="77777777" w:rsidR="003B4070" w:rsidRPr="00CB7E77" w:rsidRDefault="003B4070" w:rsidP="00CB7E77">
            <w:pPr>
              <w:jc w:val="both"/>
              <w:rPr>
                <w:b/>
                <w:sz w:val="22"/>
                <w:szCs w:val="22"/>
              </w:rPr>
            </w:pPr>
            <w:r w:rsidRPr="00CB7E77">
              <w:rPr>
                <w:b/>
                <w:sz w:val="22"/>
                <w:szCs w:val="22"/>
              </w:rPr>
              <w:t>Генеральный директор</w:t>
            </w:r>
          </w:p>
          <w:p w14:paraId="0CC3D4F5" w14:textId="77777777" w:rsidR="003B4070" w:rsidRPr="003B4070" w:rsidRDefault="003B4070" w:rsidP="00CB7E77">
            <w:pPr>
              <w:jc w:val="both"/>
              <w:rPr>
                <w:sz w:val="22"/>
                <w:szCs w:val="22"/>
              </w:rPr>
            </w:pPr>
          </w:p>
          <w:p w14:paraId="4FCD791E" w14:textId="6FE713BB" w:rsidR="003B4070" w:rsidRPr="003B4070" w:rsidRDefault="00CB7E77" w:rsidP="00CB7E77">
            <w:pPr>
              <w:jc w:val="both"/>
              <w:rPr>
                <w:sz w:val="22"/>
                <w:szCs w:val="22"/>
              </w:rPr>
            </w:pPr>
            <w:r>
              <w:rPr>
                <w:sz w:val="22"/>
                <w:szCs w:val="22"/>
              </w:rPr>
              <w:t>________________/</w:t>
            </w:r>
            <w:r w:rsidR="0028080B">
              <w:rPr>
                <w:sz w:val="22"/>
                <w:szCs w:val="22"/>
              </w:rPr>
              <w:t>_______________</w:t>
            </w:r>
            <w:r w:rsidR="003B4070" w:rsidRPr="003B4070">
              <w:rPr>
                <w:sz w:val="22"/>
                <w:szCs w:val="22"/>
              </w:rPr>
              <w:t>/</w:t>
            </w:r>
          </w:p>
          <w:p w14:paraId="18AC63FE" w14:textId="77777777" w:rsidR="007A0673" w:rsidRPr="003B4070" w:rsidRDefault="00272C1F" w:rsidP="00D51E5A">
            <w:pPr>
              <w:jc w:val="both"/>
              <w:rPr>
                <w:sz w:val="22"/>
                <w:szCs w:val="22"/>
              </w:rPr>
            </w:pPr>
            <w:r w:rsidRPr="003B4070">
              <w:rPr>
                <w:sz w:val="22"/>
                <w:szCs w:val="22"/>
                <w:vertAlign w:val="subscript"/>
              </w:rPr>
              <w:t xml:space="preserve">        </w:t>
            </w:r>
            <w:r w:rsidR="00D51E5A" w:rsidRPr="003B4070">
              <w:rPr>
                <w:sz w:val="22"/>
                <w:szCs w:val="22"/>
                <w:vertAlign w:val="subscript"/>
              </w:rPr>
              <w:t xml:space="preserve">         </w:t>
            </w:r>
            <w:proofErr w:type="spellStart"/>
            <w:r w:rsidRPr="003B4070">
              <w:rPr>
                <w:sz w:val="22"/>
                <w:szCs w:val="22"/>
              </w:rPr>
              <w:t>мп</w:t>
            </w:r>
            <w:proofErr w:type="spellEnd"/>
          </w:p>
        </w:tc>
      </w:tr>
    </w:tbl>
    <w:p w14:paraId="0B35F8CD" w14:textId="77777777" w:rsidR="00BA2466" w:rsidRDefault="00BA2466" w:rsidP="00F52F19">
      <w:pPr>
        <w:rPr>
          <w:sz w:val="22"/>
          <w:szCs w:val="22"/>
        </w:rPr>
      </w:pPr>
    </w:p>
    <w:p w14:paraId="4FA55F21" w14:textId="77777777" w:rsidR="00492373" w:rsidRDefault="00492373" w:rsidP="00F52F19">
      <w:pPr>
        <w:rPr>
          <w:sz w:val="22"/>
          <w:szCs w:val="22"/>
        </w:rPr>
      </w:pPr>
    </w:p>
    <w:p w14:paraId="163F64DC" w14:textId="77777777" w:rsidR="00492373" w:rsidRDefault="00492373" w:rsidP="00F52F19">
      <w:pPr>
        <w:rPr>
          <w:sz w:val="22"/>
          <w:szCs w:val="22"/>
        </w:rPr>
      </w:pPr>
    </w:p>
    <w:p w14:paraId="22EF65F3" w14:textId="77777777" w:rsidR="00492373" w:rsidRDefault="00492373" w:rsidP="00492373">
      <w:pPr>
        <w:jc w:val="right"/>
      </w:pPr>
      <w:r>
        <w:lastRenderedPageBreak/>
        <w:t>Приложение № 1</w:t>
      </w:r>
    </w:p>
    <w:p w14:paraId="5526D126" w14:textId="77777777" w:rsidR="00492373" w:rsidRDefault="00492373" w:rsidP="00492373">
      <w:pPr>
        <w:jc w:val="right"/>
      </w:pPr>
      <w:r>
        <w:t>к Договору возмездного оказания услуг № 05/06-19 от «14» июня  2019 г.</w:t>
      </w:r>
    </w:p>
    <w:p w14:paraId="4D328FA5" w14:textId="77777777" w:rsidR="00492373" w:rsidRDefault="00492373" w:rsidP="00492373">
      <w:pPr>
        <w:jc w:val="center"/>
      </w:pPr>
    </w:p>
    <w:p w14:paraId="27BD9BE9" w14:textId="77777777" w:rsidR="00492373" w:rsidRDefault="00492373" w:rsidP="00492373">
      <w:pPr>
        <w:jc w:val="center"/>
      </w:pPr>
    </w:p>
    <w:p w14:paraId="301313DC" w14:textId="77777777" w:rsidR="00492373" w:rsidRDefault="00492373" w:rsidP="00492373">
      <w:pPr>
        <w:jc w:val="center"/>
        <w:rPr>
          <w:b/>
        </w:rPr>
      </w:pPr>
      <w:r>
        <w:rPr>
          <w:b/>
        </w:rPr>
        <w:t>ТЕХНИЧЕСКОЕ ЗАДАНИЕ</w:t>
      </w:r>
    </w:p>
    <w:p w14:paraId="66EDAD12" w14:textId="77777777" w:rsidR="00492373" w:rsidRDefault="00492373" w:rsidP="00492373">
      <w:pPr>
        <w:jc w:val="center"/>
      </w:pPr>
      <w:r>
        <w:t>на оказание услуг</w:t>
      </w:r>
    </w:p>
    <w:p w14:paraId="471576B0" w14:textId="77777777" w:rsidR="00492373" w:rsidRDefault="00492373" w:rsidP="00492373">
      <w:pPr>
        <w:jc w:val="center"/>
        <w:rPr>
          <w:b/>
        </w:rPr>
      </w:pPr>
    </w:p>
    <w:p w14:paraId="1D770E0A" w14:textId="6E727B12" w:rsidR="00492373" w:rsidRDefault="00492373" w:rsidP="00492373">
      <w:r>
        <w:t xml:space="preserve">г. Санкт-Петербург </w:t>
      </w:r>
      <w:r>
        <w:tab/>
      </w:r>
      <w:r>
        <w:tab/>
        <w:t xml:space="preserve">                   </w:t>
      </w:r>
      <w:r>
        <w:tab/>
        <w:t xml:space="preserve">                                                     </w:t>
      </w:r>
      <w:r>
        <w:t xml:space="preserve">                    «14»</w:t>
      </w:r>
      <w:r>
        <w:t>июня2019г.</w:t>
      </w:r>
    </w:p>
    <w:p w14:paraId="7B624FC6" w14:textId="77777777" w:rsidR="00492373" w:rsidRDefault="00492373" w:rsidP="00492373"/>
    <w:p w14:paraId="059B5D56" w14:textId="77777777" w:rsidR="00492373" w:rsidRDefault="00492373" w:rsidP="00492373">
      <w:pPr>
        <w:ind w:firstLine="709"/>
        <w:jc w:val="both"/>
      </w:pPr>
      <w:proofErr w:type="gramStart"/>
      <w:r>
        <w:rPr>
          <w:b/>
        </w:rPr>
        <w:t xml:space="preserve">ООО «Капитал Кадры» </w:t>
      </w:r>
      <w:r>
        <w:t xml:space="preserve">именуемое в дальнейшем «Исполнитель», в лице генерального директора </w:t>
      </w:r>
      <w:proofErr w:type="spellStart"/>
      <w:r>
        <w:t>Сталюковой</w:t>
      </w:r>
      <w:proofErr w:type="spellEnd"/>
      <w:r>
        <w:t xml:space="preserve"> Е.А., действующего на основании Устава, с одной стороны и</w:t>
      </w:r>
      <w:r>
        <w:rPr>
          <w:b/>
        </w:rPr>
        <w:t xml:space="preserve"> ООО «___________», </w:t>
      </w:r>
      <w:r>
        <w:t>в дальнейшем именуемое «Заказчик», в лице генерального директора ____________, действующего на основании устава, с другой стороны, в дальнейшем совместно именуемые «Стороны», составили настоящее Техническое задание на оказание услуг о нижеследующем:</w:t>
      </w:r>
      <w:proofErr w:type="gramEnd"/>
    </w:p>
    <w:p w14:paraId="34587034" w14:textId="77777777" w:rsidR="00492373" w:rsidRDefault="00492373" w:rsidP="00492373">
      <w:pPr>
        <w:ind w:firstLine="709"/>
        <w:jc w:val="both"/>
      </w:pPr>
    </w:p>
    <w:p w14:paraId="3FD54B10" w14:textId="77777777" w:rsidR="00492373" w:rsidRDefault="00492373" w:rsidP="00492373">
      <w:r>
        <w:t>Вид и стоимость услуг:</w:t>
      </w:r>
    </w:p>
    <w:p w14:paraId="74AD8C49" w14:textId="77777777" w:rsidR="00492373" w:rsidRDefault="00492373" w:rsidP="0049237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6294"/>
        <w:gridCol w:w="1560"/>
        <w:gridCol w:w="1560"/>
      </w:tblGrid>
      <w:tr w:rsidR="00492373" w14:paraId="40326A95" w14:textId="77777777" w:rsidTr="00492373">
        <w:trPr>
          <w:trHeight w:val="470"/>
        </w:trPr>
        <w:tc>
          <w:tcPr>
            <w:tcW w:w="510" w:type="dxa"/>
            <w:tcBorders>
              <w:top w:val="single" w:sz="4" w:space="0" w:color="000000"/>
              <w:left w:val="single" w:sz="4" w:space="0" w:color="000000"/>
              <w:bottom w:val="single" w:sz="4" w:space="0" w:color="000000"/>
              <w:right w:val="single" w:sz="4" w:space="0" w:color="000000"/>
            </w:tcBorders>
            <w:vAlign w:val="center"/>
            <w:hideMark/>
          </w:tcPr>
          <w:p w14:paraId="40EBC6CE" w14:textId="77777777" w:rsidR="00492373" w:rsidRDefault="00492373">
            <w:pPr>
              <w:spacing w:after="200" w:line="276" w:lineRule="auto"/>
              <w:jc w:val="center"/>
              <w:rPr>
                <w:b/>
                <w:sz w:val="22"/>
                <w:szCs w:val="22"/>
                <w:lang w:eastAsia="en-US"/>
              </w:rPr>
            </w:pPr>
            <w:r>
              <w:rPr>
                <w:b/>
              </w:rPr>
              <w:t>№</w:t>
            </w:r>
          </w:p>
        </w:tc>
        <w:tc>
          <w:tcPr>
            <w:tcW w:w="6294" w:type="dxa"/>
            <w:tcBorders>
              <w:top w:val="single" w:sz="4" w:space="0" w:color="000000"/>
              <w:left w:val="single" w:sz="4" w:space="0" w:color="000000"/>
              <w:bottom w:val="single" w:sz="4" w:space="0" w:color="000000"/>
              <w:right w:val="single" w:sz="4" w:space="0" w:color="000000"/>
            </w:tcBorders>
            <w:vAlign w:val="center"/>
            <w:hideMark/>
          </w:tcPr>
          <w:p w14:paraId="30369119" w14:textId="77777777" w:rsidR="00492373" w:rsidRDefault="00492373">
            <w:pPr>
              <w:spacing w:after="200" w:line="276" w:lineRule="auto"/>
              <w:jc w:val="center"/>
              <w:rPr>
                <w:b/>
                <w:sz w:val="22"/>
                <w:szCs w:val="22"/>
                <w:lang w:eastAsia="en-US"/>
              </w:rPr>
            </w:pPr>
            <w:r>
              <w:rPr>
                <w:b/>
              </w:rPr>
              <w:t>Наименование работ</w:t>
            </w:r>
          </w:p>
        </w:tc>
        <w:tc>
          <w:tcPr>
            <w:tcW w:w="1560" w:type="dxa"/>
            <w:tcBorders>
              <w:top w:val="single" w:sz="4" w:space="0" w:color="000000"/>
              <w:left w:val="single" w:sz="4" w:space="0" w:color="000000"/>
              <w:bottom w:val="single" w:sz="4" w:space="0" w:color="000000"/>
              <w:right w:val="single" w:sz="4" w:space="0" w:color="000000"/>
            </w:tcBorders>
            <w:hideMark/>
          </w:tcPr>
          <w:p w14:paraId="386931C4" w14:textId="77777777" w:rsidR="00492373" w:rsidRDefault="00492373">
            <w:pPr>
              <w:spacing w:after="200" w:line="276" w:lineRule="auto"/>
              <w:jc w:val="center"/>
              <w:rPr>
                <w:b/>
                <w:sz w:val="22"/>
                <w:szCs w:val="22"/>
                <w:lang w:eastAsia="en-US"/>
              </w:rPr>
            </w:pPr>
            <w:r>
              <w:rPr>
                <w:b/>
              </w:rPr>
              <w:t>Единица измерения</w:t>
            </w:r>
          </w:p>
        </w:tc>
        <w:tc>
          <w:tcPr>
            <w:tcW w:w="1560" w:type="dxa"/>
            <w:tcBorders>
              <w:top w:val="single" w:sz="4" w:space="0" w:color="000000"/>
              <w:left w:val="single" w:sz="4" w:space="0" w:color="000000"/>
              <w:bottom w:val="single" w:sz="4" w:space="0" w:color="000000"/>
              <w:right w:val="single" w:sz="4" w:space="0" w:color="000000"/>
            </w:tcBorders>
            <w:hideMark/>
          </w:tcPr>
          <w:p w14:paraId="36A70332" w14:textId="77777777" w:rsidR="00492373" w:rsidRDefault="00492373">
            <w:pPr>
              <w:spacing w:after="200" w:line="276" w:lineRule="auto"/>
              <w:jc w:val="center"/>
              <w:rPr>
                <w:b/>
                <w:sz w:val="22"/>
                <w:szCs w:val="22"/>
                <w:lang w:eastAsia="en-US"/>
              </w:rPr>
            </w:pPr>
            <w:r>
              <w:rPr>
                <w:b/>
              </w:rPr>
              <w:t xml:space="preserve">Стоимость </w:t>
            </w:r>
          </w:p>
        </w:tc>
      </w:tr>
      <w:tr w:rsidR="00492373" w14:paraId="59AE0973" w14:textId="77777777" w:rsidTr="00492373">
        <w:tc>
          <w:tcPr>
            <w:tcW w:w="510" w:type="dxa"/>
            <w:tcBorders>
              <w:top w:val="single" w:sz="4" w:space="0" w:color="000000"/>
              <w:left w:val="single" w:sz="4" w:space="0" w:color="000000"/>
              <w:bottom w:val="single" w:sz="4" w:space="0" w:color="000000"/>
              <w:right w:val="single" w:sz="4" w:space="0" w:color="000000"/>
            </w:tcBorders>
            <w:vAlign w:val="center"/>
            <w:hideMark/>
          </w:tcPr>
          <w:p w14:paraId="692FB2AA" w14:textId="77777777" w:rsidR="00492373" w:rsidRDefault="00492373">
            <w:pPr>
              <w:spacing w:after="200" w:line="276" w:lineRule="auto"/>
              <w:jc w:val="center"/>
              <w:rPr>
                <w:sz w:val="22"/>
                <w:szCs w:val="22"/>
                <w:lang w:eastAsia="en-US"/>
              </w:rPr>
            </w:pPr>
            <w:r>
              <w:t>1.</w:t>
            </w:r>
          </w:p>
        </w:tc>
        <w:tc>
          <w:tcPr>
            <w:tcW w:w="6294" w:type="dxa"/>
            <w:tcBorders>
              <w:top w:val="single" w:sz="4" w:space="0" w:color="000000"/>
              <w:left w:val="single" w:sz="4" w:space="0" w:color="000000"/>
              <w:bottom w:val="single" w:sz="4" w:space="0" w:color="000000"/>
              <w:right w:val="single" w:sz="4" w:space="0" w:color="000000"/>
            </w:tcBorders>
            <w:hideMark/>
          </w:tcPr>
          <w:p w14:paraId="65E60A1C" w14:textId="77777777" w:rsidR="00492373" w:rsidRDefault="00492373">
            <w:pPr>
              <w:spacing w:after="200" w:line="276" w:lineRule="auto"/>
              <w:rPr>
                <w:sz w:val="22"/>
                <w:szCs w:val="22"/>
                <w:lang w:eastAsia="en-US"/>
              </w:rPr>
            </w:pPr>
            <w:r>
              <w:t>Погрузка-разгрузка товаров и материалов</w:t>
            </w:r>
          </w:p>
        </w:tc>
        <w:tc>
          <w:tcPr>
            <w:tcW w:w="1560" w:type="dxa"/>
            <w:tcBorders>
              <w:top w:val="single" w:sz="4" w:space="0" w:color="000000"/>
              <w:left w:val="single" w:sz="4" w:space="0" w:color="000000"/>
              <w:bottom w:val="single" w:sz="4" w:space="0" w:color="000000"/>
              <w:right w:val="single" w:sz="4" w:space="0" w:color="000000"/>
            </w:tcBorders>
            <w:hideMark/>
          </w:tcPr>
          <w:p w14:paraId="451EB2A8" w14:textId="77777777" w:rsidR="00492373" w:rsidRDefault="00492373">
            <w:pPr>
              <w:spacing w:after="200" w:line="276" w:lineRule="auto"/>
              <w:jc w:val="center"/>
              <w:rPr>
                <w:sz w:val="22"/>
                <w:szCs w:val="22"/>
                <w:lang w:eastAsia="en-US"/>
              </w:rPr>
            </w:pPr>
            <w:r>
              <w:t>тонна</w:t>
            </w:r>
          </w:p>
        </w:tc>
        <w:tc>
          <w:tcPr>
            <w:tcW w:w="1560" w:type="dxa"/>
            <w:tcBorders>
              <w:top w:val="single" w:sz="4" w:space="0" w:color="000000"/>
              <w:left w:val="single" w:sz="4" w:space="0" w:color="000000"/>
              <w:bottom w:val="single" w:sz="4" w:space="0" w:color="000000"/>
              <w:right w:val="single" w:sz="4" w:space="0" w:color="000000"/>
            </w:tcBorders>
            <w:hideMark/>
          </w:tcPr>
          <w:p w14:paraId="45B8B2BE" w14:textId="77777777" w:rsidR="00492373" w:rsidRDefault="00492373">
            <w:pPr>
              <w:spacing w:after="200" w:line="276" w:lineRule="auto"/>
              <w:jc w:val="center"/>
              <w:rPr>
                <w:sz w:val="22"/>
                <w:szCs w:val="22"/>
                <w:lang w:eastAsia="en-US"/>
              </w:rPr>
            </w:pPr>
            <w:r>
              <w:t>450 рублей</w:t>
            </w:r>
          </w:p>
        </w:tc>
      </w:tr>
      <w:tr w:rsidR="00492373" w14:paraId="277341F6" w14:textId="77777777" w:rsidTr="00492373">
        <w:tc>
          <w:tcPr>
            <w:tcW w:w="510" w:type="dxa"/>
            <w:tcBorders>
              <w:top w:val="single" w:sz="4" w:space="0" w:color="000000"/>
              <w:left w:val="single" w:sz="4" w:space="0" w:color="000000"/>
              <w:bottom w:val="single" w:sz="4" w:space="0" w:color="000000"/>
              <w:right w:val="single" w:sz="4" w:space="0" w:color="000000"/>
            </w:tcBorders>
            <w:vAlign w:val="center"/>
            <w:hideMark/>
          </w:tcPr>
          <w:p w14:paraId="04AD663C" w14:textId="77777777" w:rsidR="00492373" w:rsidRDefault="00492373">
            <w:pPr>
              <w:spacing w:after="200" w:line="276" w:lineRule="auto"/>
              <w:jc w:val="center"/>
              <w:rPr>
                <w:sz w:val="22"/>
                <w:szCs w:val="22"/>
                <w:lang w:eastAsia="en-US"/>
              </w:rPr>
            </w:pPr>
            <w:r>
              <w:t>2.</w:t>
            </w:r>
          </w:p>
        </w:tc>
        <w:tc>
          <w:tcPr>
            <w:tcW w:w="6294" w:type="dxa"/>
            <w:tcBorders>
              <w:top w:val="single" w:sz="4" w:space="0" w:color="000000"/>
              <w:left w:val="single" w:sz="4" w:space="0" w:color="000000"/>
              <w:bottom w:val="single" w:sz="4" w:space="0" w:color="000000"/>
              <w:right w:val="single" w:sz="4" w:space="0" w:color="000000"/>
            </w:tcBorders>
          </w:tcPr>
          <w:p w14:paraId="0B37BD07" w14:textId="77777777" w:rsidR="00492373" w:rsidRDefault="00492373">
            <w:pPr>
              <w:spacing w:after="200" w:line="276" w:lineRule="auto"/>
              <w:rPr>
                <w:sz w:val="22"/>
                <w:szCs w:val="22"/>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745B75FA" w14:textId="77777777" w:rsidR="00492373" w:rsidRDefault="00492373">
            <w:pPr>
              <w:spacing w:after="200" w:line="276" w:lineRule="auto"/>
              <w:jc w:val="center"/>
              <w:rPr>
                <w:sz w:val="22"/>
                <w:szCs w:val="22"/>
                <w:lang w:eastAsia="en-US"/>
              </w:rPr>
            </w:pPr>
            <w:r>
              <w:t>кв. метр</w:t>
            </w:r>
          </w:p>
        </w:tc>
        <w:tc>
          <w:tcPr>
            <w:tcW w:w="1560" w:type="dxa"/>
            <w:tcBorders>
              <w:top w:val="single" w:sz="4" w:space="0" w:color="000000"/>
              <w:left w:val="single" w:sz="4" w:space="0" w:color="000000"/>
              <w:bottom w:val="single" w:sz="4" w:space="0" w:color="000000"/>
              <w:right w:val="single" w:sz="4" w:space="0" w:color="000000"/>
            </w:tcBorders>
            <w:hideMark/>
          </w:tcPr>
          <w:p w14:paraId="73CA001D" w14:textId="77777777" w:rsidR="00492373" w:rsidRDefault="00492373">
            <w:pPr>
              <w:spacing w:after="200" w:line="276" w:lineRule="auto"/>
              <w:jc w:val="center"/>
              <w:rPr>
                <w:sz w:val="22"/>
                <w:szCs w:val="22"/>
                <w:lang w:eastAsia="en-US"/>
              </w:rPr>
            </w:pPr>
            <w:r>
              <w:t>55 рублей</w:t>
            </w:r>
          </w:p>
        </w:tc>
      </w:tr>
      <w:tr w:rsidR="00492373" w14:paraId="72F74BC9" w14:textId="77777777" w:rsidTr="00492373">
        <w:tc>
          <w:tcPr>
            <w:tcW w:w="510" w:type="dxa"/>
            <w:tcBorders>
              <w:top w:val="single" w:sz="4" w:space="0" w:color="000000"/>
              <w:left w:val="single" w:sz="4" w:space="0" w:color="000000"/>
              <w:bottom w:val="single" w:sz="4" w:space="0" w:color="auto"/>
              <w:right w:val="single" w:sz="4" w:space="0" w:color="000000"/>
            </w:tcBorders>
            <w:vAlign w:val="center"/>
            <w:hideMark/>
          </w:tcPr>
          <w:p w14:paraId="0BB643BA" w14:textId="77777777" w:rsidR="00492373" w:rsidRDefault="00492373">
            <w:pPr>
              <w:spacing w:after="200" w:line="276" w:lineRule="auto"/>
              <w:jc w:val="center"/>
              <w:rPr>
                <w:sz w:val="22"/>
                <w:szCs w:val="22"/>
                <w:lang w:eastAsia="en-US"/>
              </w:rPr>
            </w:pPr>
            <w:r>
              <w:t>3.</w:t>
            </w:r>
          </w:p>
        </w:tc>
        <w:tc>
          <w:tcPr>
            <w:tcW w:w="6294" w:type="dxa"/>
            <w:tcBorders>
              <w:top w:val="single" w:sz="4" w:space="0" w:color="000000"/>
              <w:left w:val="single" w:sz="4" w:space="0" w:color="000000"/>
              <w:bottom w:val="single" w:sz="4" w:space="0" w:color="000000"/>
              <w:right w:val="single" w:sz="4" w:space="0" w:color="000000"/>
            </w:tcBorders>
          </w:tcPr>
          <w:p w14:paraId="6A50E360" w14:textId="77777777" w:rsidR="00492373" w:rsidRDefault="00492373">
            <w:pPr>
              <w:spacing w:after="200" w:line="276" w:lineRule="auto"/>
              <w:rPr>
                <w:sz w:val="22"/>
                <w:szCs w:val="22"/>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3C2FCB8B" w14:textId="77777777" w:rsidR="00492373" w:rsidRDefault="00492373">
            <w:pPr>
              <w:spacing w:after="200" w:line="276" w:lineRule="auto"/>
              <w:jc w:val="center"/>
              <w:rPr>
                <w:sz w:val="22"/>
                <w:szCs w:val="22"/>
                <w:lang w:eastAsia="en-US"/>
              </w:rPr>
            </w:pPr>
            <w:r>
              <w:t>шт.</w:t>
            </w:r>
          </w:p>
        </w:tc>
        <w:tc>
          <w:tcPr>
            <w:tcW w:w="1560" w:type="dxa"/>
            <w:tcBorders>
              <w:top w:val="single" w:sz="4" w:space="0" w:color="000000"/>
              <w:left w:val="single" w:sz="4" w:space="0" w:color="000000"/>
              <w:bottom w:val="single" w:sz="4" w:space="0" w:color="000000"/>
              <w:right w:val="single" w:sz="4" w:space="0" w:color="000000"/>
            </w:tcBorders>
            <w:hideMark/>
          </w:tcPr>
          <w:p w14:paraId="10A05C08" w14:textId="77777777" w:rsidR="00492373" w:rsidRDefault="00492373">
            <w:pPr>
              <w:spacing w:after="200" w:line="276" w:lineRule="auto"/>
              <w:jc w:val="center"/>
              <w:rPr>
                <w:sz w:val="22"/>
                <w:szCs w:val="22"/>
                <w:lang w:eastAsia="en-US"/>
              </w:rPr>
            </w:pPr>
            <w:r>
              <w:t>275 рублей</w:t>
            </w:r>
          </w:p>
        </w:tc>
      </w:tr>
      <w:tr w:rsidR="00492373" w14:paraId="70E0D25E" w14:textId="77777777" w:rsidTr="00492373">
        <w:tc>
          <w:tcPr>
            <w:tcW w:w="510" w:type="dxa"/>
            <w:tcBorders>
              <w:top w:val="single" w:sz="4" w:space="0" w:color="000000"/>
              <w:left w:val="single" w:sz="4" w:space="0" w:color="000000"/>
              <w:bottom w:val="single" w:sz="4" w:space="0" w:color="auto"/>
              <w:right w:val="single" w:sz="4" w:space="0" w:color="000000"/>
            </w:tcBorders>
            <w:vAlign w:val="center"/>
            <w:hideMark/>
          </w:tcPr>
          <w:p w14:paraId="142356A8" w14:textId="77777777" w:rsidR="00492373" w:rsidRDefault="00492373">
            <w:pPr>
              <w:spacing w:after="200" w:line="276" w:lineRule="auto"/>
              <w:jc w:val="center"/>
              <w:rPr>
                <w:sz w:val="22"/>
                <w:szCs w:val="22"/>
                <w:lang w:eastAsia="en-US"/>
              </w:rPr>
            </w:pPr>
            <w:r>
              <w:t>4.</w:t>
            </w:r>
          </w:p>
        </w:tc>
        <w:tc>
          <w:tcPr>
            <w:tcW w:w="6294" w:type="dxa"/>
            <w:tcBorders>
              <w:top w:val="single" w:sz="4" w:space="0" w:color="000000"/>
              <w:left w:val="single" w:sz="4" w:space="0" w:color="000000"/>
              <w:bottom w:val="single" w:sz="4" w:space="0" w:color="000000"/>
              <w:right w:val="single" w:sz="4" w:space="0" w:color="000000"/>
            </w:tcBorders>
          </w:tcPr>
          <w:p w14:paraId="2AC02F98" w14:textId="77777777" w:rsidR="00492373" w:rsidRDefault="00492373">
            <w:pPr>
              <w:spacing w:after="200" w:line="276" w:lineRule="auto"/>
              <w:rPr>
                <w:sz w:val="22"/>
                <w:szCs w:val="22"/>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14:paraId="29EE956A" w14:textId="77777777" w:rsidR="00492373" w:rsidRDefault="00492373">
            <w:pPr>
              <w:spacing w:after="200" w:line="276" w:lineRule="auto"/>
              <w:jc w:val="center"/>
              <w:rPr>
                <w:sz w:val="22"/>
                <w:szCs w:val="22"/>
                <w:lang w:eastAsia="en-US"/>
              </w:rPr>
            </w:pPr>
            <w:proofErr w:type="gramStart"/>
            <w:r>
              <w:t>кг</w:t>
            </w:r>
            <w:proofErr w:type="gramEnd"/>
            <w:r>
              <w:t>.</w:t>
            </w:r>
          </w:p>
        </w:tc>
        <w:tc>
          <w:tcPr>
            <w:tcW w:w="1560" w:type="dxa"/>
            <w:tcBorders>
              <w:top w:val="single" w:sz="4" w:space="0" w:color="000000"/>
              <w:left w:val="single" w:sz="4" w:space="0" w:color="000000"/>
              <w:bottom w:val="single" w:sz="4" w:space="0" w:color="000000"/>
              <w:right w:val="single" w:sz="4" w:space="0" w:color="000000"/>
            </w:tcBorders>
            <w:hideMark/>
          </w:tcPr>
          <w:p w14:paraId="40E6CA04" w14:textId="77777777" w:rsidR="00492373" w:rsidRDefault="00492373">
            <w:pPr>
              <w:spacing w:after="200" w:line="276" w:lineRule="auto"/>
              <w:jc w:val="center"/>
              <w:rPr>
                <w:sz w:val="22"/>
                <w:szCs w:val="22"/>
                <w:lang w:eastAsia="en-US"/>
              </w:rPr>
            </w:pPr>
            <w:r>
              <w:t>300 рублей</w:t>
            </w:r>
          </w:p>
        </w:tc>
      </w:tr>
    </w:tbl>
    <w:p w14:paraId="7BF354F5" w14:textId="77777777" w:rsidR="00492373" w:rsidRDefault="00492373" w:rsidP="00492373">
      <w:pPr>
        <w:jc w:val="both"/>
        <w:rPr>
          <w:sz w:val="22"/>
          <w:szCs w:val="22"/>
          <w:lang w:eastAsia="en-US"/>
        </w:rPr>
      </w:pPr>
      <w:r>
        <w:t xml:space="preserve">Стоимость услуг указана без учёта НДС 20% (в счете указывается отдельной строкой). </w:t>
      </w:r>
    </w:p>
    <w:p w14:paraId="410F421A" w14:textId="77777777" w:rsidR="00492373" w:rsidRDefault="00492373" w:rsidP="00492373">
      <w:pPr>
        <w:ind w:firstLine="708"/>
        <w:jc w:val="both"/>
      </w:pPr>
    </w:p>
    <w:p w14:paraId="0167A61B" w14:textId="77777777" w:rsidR="00492373" w:rsidRDefault="00492373" w:rsidP="00492373">
      <w:pPr>
        <w:ind w:firstLine="708"/>
        <w:jc w:val="both"/>
      </w:pPr>
      <w:r>
        <w:t xml:space="preserve">Окончательная сумма, подлежащая оплате Заказчиком за оказанные Исполнителем услуги, определяется на основании Акта приема-сдачи, в котором указывается стоимость и количество согласованных Заказчиком и оказанных Исполнителем услуг. </w:t>
      </w:r>
    </w:p>
    <w:p w14:paraId="005C184E" w14:textId="77777777" w:rsidR="00492373" w:rsidRDefault="00492373" w:rsidP="00492373">
      <w:pPr>
        <w:pStyle w:val="ConsPlusNormal"/>
        <w:ind w:firstLine="708"/>
        <w:jc w:val="both"/>
        <w:rPr>
          <w:rFonts w:ascii="Times New Roman" w:eastAsia="Calibri" w:hAnsi="Times New Roman" w:cs="Times New Roman"/>
          <w:b/>
          <w:szCs w:val="22"/>
          <w:lang w:eastAsia="en-US"/>
        </w:rPr>
      </w:pPr>
    </w:p>
    <w:p w14:paraId="681D082E" w14:textId="77777777" w:rsidR="00492373" w:rsidRDefault="00492373" w:rsidP="00492373">
      <w:pPr>
        <w:pStyle w:val="ConsPlusNormal"/>
        <w:ind w:firstLine="708"/>
        <w:jc w:val="both"/>
        <w:rPr>
          <w:rFonts w:ascii="Times New Roman" w:eastAsia="Calibri" w:hAnsi="Times New Roman" w:cs="Times New Roman"/>
          <w:b/>
          <w:szCs w:val="22"/>
          <w:lang w:eastAsia="en-US"/>
        </w:rPr>
      </w:pPr>
    </w:p>
    <w:p w14:paraId="3CCFB99E" w14:textId="77777777" w:rsidR="00492373" w:rsidRDefault="00492373" w:rsidP="00492373">
      <w:pPr>
        <w:jc w:val="center"/>
        <w:rPr>
          <w:rFonts w:eastAsia="Calibri"/>
          <w:b/>
          <w:szCs w:val="22"/>
          <w:lang w:eastAsia="en-US"/>
        </w:rPr>
      </w:pPr>
      <w:r>
        <w:rPr>
          <w:b/>
        </w:rPr>
        <w:t>Подписи сторон</w:t>
      </w:r>
    </w:p>
    <w:p w14:paraId="0810BBDE" w14:textId="77777777" w:rsidR="00492373" w:rsidRDefault="00492373" w:rsidP="00492373">
      <w:pPr>
        <w:jc w:val="center"/>
        <w:rPr>
          <w:b/>
        </w:rPr>
      </w:pPr>
    </w:p>
    <w:tbl>
      <w:tblPr>
        <w:tblW w:w="10410" w:type="dxa"/>
        <w:tblInd w:w="108" w:type="dxa"/>
        <w:tblLayout w:type="fixed"/>
        <w:tblLook w:val="04A0" w:firstRow="1" w:lastRow="0" w:firstColumn="1" w:lastColumn="0" w:noHBand="0" w:noVBand="1"/>
      </w:tblPr>
      <w:tblGrid>
        <w:gridCol w:w="5198"/>
        <w:gridCol w:w="5212"/>
      </w:tblGrid>
      <w:tr w:rsidR="00492373" w14:paraId="12DABA80" w14:textId="77777777" w:rsidTr="00492373">
        <w:trPr>
          <w:trHeight w:val="1898"/>
        </w:trPr>
        <w:tc>
          <w:tcPr>
            <w:tcW w:w="5199" w:type="dxa"/>
          </w:tcPr>
          <w:p w14:paraId="0503E27C" w14:textId="77777777" w:rsidR="00492373" w:rsidRDefault="00492373">
            <w:pPr>
              <w:jc w:val="both"/>
              <w:rPr>
                <w:sz w:val="22"/>
                <w:szCs w:val="22"/>
                <w:lang w:eastAsia="en-US"/>
              </w:rPr>
            </w:pPr>
            <w:r>
              <w:t xml:space="preserve">ИСПОЛНИТЕЛЬ: </w:t>
            </w:r>
          </w:p>
          <w:p w14:paraId="01145052" w14:textId="77777777" w:rsidR="00492373" w:rsidRDefault="00492373">
            <w:pPr>
              <w:jc w:val="both"/>
            </w:pPr>
          </w:p>
          <w:p w14:paraId="0359FFC8" w14:textId="77777777" w:rsidR="00492373" w:rsidRDefault="00492373">
            <w:pPr>
              <w:jc w:val="both"/>
            </w:pPr>
            <w:r>
              <w:rPr>
                <w:b/>
              </w:rPr>
              <w:t>ООО «Капитал Кадры»</w:t>
            </w:r>
          </w:p>
          <w:p w14:paraId="2EB652A8" w14:textId="77777777" w:rsidR="00492373" w:rsidRDefault="00492373">
            <w:pPr>
              <w:pStyle w:val="aa"/>
              <w:jc w:val="both"/>
              <w:rPr>
                <w:sz w:val="22"/>
                <w:szCs w:val="22"/>
              </w:rPr>
            </w:pPr>
          </w:p>
          <w:p w14:paraId="238DC272" w14:textId="77777777" w:rsidR="00492373" w:rsidRDefault="00492373">
            <w:pPr>
              <w:pStyle w:val="aa"/>
              <w:jc w:val="both"/>
              <w:rPr>
                <w:sz w:val="22"/>
                <w:szCs w:val="22"/>
              </w:rPr>
            </w:pPr>
          </w:p>
          <w:p w14:paraId="10694793" w14:textId="77777777" w:rsidR="00492373" w:rsidRDefault="00492373">
            <w:pPr>
              <w:rPr>
                <w:sz w:val="22"/>
                <w:szCs w:val="22"/>
              </w:rPr>
            </w:pPr>
            <w:r>
              <w:t>Генеральный директор</w:t>
            </w:r>
          </w:p>
          <w:p w14:paraId="31EB9E6B" w14:textId="77777777" w:rsidR="00492373" w:rsidRDefault="00492373"/>
          <w:p w14:paraId="3729400F" w14:textId="77777777" w:rsidR="00492373" w:rsidRDefault="00492373">
            <w:r>
              <w:t>__________________ /___________________ /</w:t>
            </w:r>
          </w:p>
          <w:p w14:paraId="448B3EBA" w14:textId="77777777" w:rsidR="00492373" w:rsidRDefault="00492373"/>
          <w:p w14:paraId="2CF23B71" w14:textId="77777777" w:rsidR="00492373" w:rsidRDefault="00492373">
            <w:pPr>
              <w:spacing w:after="200" w:line="276" w:lineRule="auto"/>
              <w:jc w:val="both"/>
              <w:rPr>
                <w:sz w:val="22"/>
                <w:szCs w:val="22"/>
                <w:vertAlign w:val="superscript"/>
                <w:lang w:eastAsia="en-US"/>
              </w:rPr>
            </w:pPr>
            <w:r>
              <w:t xml:space="preserve">          </w:t>
            </w:r>
            <w:r>
              <w:rPr>
                <w:vertAlign w:val="superscript"/>
              </w:rPr>
              <w:t>МП</w:t>
            </w:r>
          </w:p>
        </w:tc>
        <w:tc>
          <w:tcPr>
            <w:tcW w:w="5214" w:type="dxa"/>
          </w:tcPr>
          <w:p w14:paraId="63DF17AB" w14:textId="77777777" w:rsidR="00492373" w:rsidRDefault="00492373">
            <w:pPr>
              <w:jc w:val="both"/>
              <w:rPr>
                <w:b/>
                <w:sz w:val="22"/>
                <w:szCs w:val="22"/>
                <w:lang w:eastAsia="en-US"/>
              </w:rPr>
            </w:pPr>
            <w:r>
              <w:t>ЗАКАЗЧИК:</w:t>
            </w:r>
            <w:r>
              <w:rPr>
                <w:b/>
              </w:rPr>
              <w:t xml:space="preserve"> </w:t>
            </w:r>
          </w:p>
          <w:p w14:paraId="009BEF1D" w14:textId="77777777" w:rsidR="00492373" w:rsidRDefault="00492373">
            <w:pPr>
              <w:jc w:val="both"/>
              <w:rPr>
                <w:b/>
              </w:rPr>
            </w:pPr>
          </w:p>
          <w:p w14:paraId="7930E5E7" w14:textId="77777777" w:rsidR="00492373" w:rsidRDefault="00492373">
            <w:pPr>
              <w:jc w:val="both"/>
              <w:rPr>
                <w:b/>
              </w:rPr>
            </w:pPr>
            <w:r>
              <w:rPr>
                <w:b/>
              </w:rPr>
              <w:t>ООО «___________»</w:t>
            </w:r>
          </w:p>
          <w:p w14:paraId="63F0BBDD" w14:textId="77777777" w:rsidR="00492373" w:rsidRDefault="00492373">
            <w:pPr>
              <w:jc w:val="both"/>
              <w:rPr>
                <w:b/>
              </w:rPr>
            </w:pPr>
          </w:p>
          <w:p w14:paraId="2563F6B6" w14:textId="77777777" w:rsidR="00492373" w:rsidRDefault="00492373">
            <w:pPr>
              <w:rPr>
                <w:b/>
              </w:rPr>
            </w:pPr>
          </w:p>
          <w:p w14:paraId="06FC6D67" w14:textId="77777777" w:rsidR="00492373" w:rsidRDefault="00492373">
            <w:r>
              <w:t>Генеральный директор</w:t>
            </w:r>
          </w:p>
          <w:p w14:paraId="1CFDAE42" w14:textId="77777777" w:rsidR="00492373" w:rsidRDefault="00492373"/>
          <w:p w14:paraId="4B12E966" w14:textId="77777777" w:rsidR="00492373" w:rsidRDefault="00492373">
            <w:r>
              <w:t>__________________ /</w:t>
            </w:r>
            <w:r>
              <w:rPr>
                <w:b/>
              </w:rPr>
              <w:t xml:space="preserve"> </w:t>
            </w:r>
            <w:r>
              <w:t>____________________ /</w:t>
            </w:r>
          </w:p>
          <w:p w14:paraId="2F90DC93" w14:textId="77777777" w:rsidR="00492373" w:rsidRDefault="00492373"/>
          <w:p w14:paraId="636ACA2B" w14:textId="77777777" w:rsidR="00492373" w:rsidRDefault="00492373">
            <w:pPr>
              <w:spacing w:after="200" w:line="276" w:lineRule="auto"/>
              <w:jc w:val="both"/>
              <w:rPr>
                <w:b/>
                <w:sz w:val="22"/>
                <w:szCs w:val="22"/>
                <w:lang w:eastAsia="en-US"/>
              </w:rPr>
            </w:pPr>
            <w:r>
              <w:t xml:space="preserve">           </w:t>
            </w:r>
            <w:r>
              <w:rPr>
                <w:vertAlign w:val="superscript"/>
              </w:rPr>
              <w:t>МП</w:t>
            </w:r>
          </w:p>
        </w:tc>
      </w:tr>
    </w:tbl>
    <w:p w14:paraId="190D144E" w14:textId="77777777" w:rsidR="00492373" w:rsidRDefault="00492373" w:rsidP="00F52F19">
      <w:pPr>
        <w:rPr>
          <w:sz w:val="22"/>
          <w:szCs w:val="22"/>
        </w:rPr>
      </w:pPr>
    </w:p>
    <w:p w14:paraId="6C318309" w14:textId="77777777" w:rsidR="00492373" w:rsidRDefault="00492373" w:rsidP="00F52F19">
      <w:pPr>
        <w:rPr>
          <w:sz w:val="22"/>
          <w:szCs w:val="22"/>
        </w:rPr>
      </w:pPr>
    </w:p>
    <w:p w14:paraId="427CD57F" w14:textId="77777777" w:rsidR="00492373" w:rsidRDefault="00492373" w:rsidP="00F52F19">
      <w:pPr>
        <w:rPr>
          <w:sz w:val="22"/>
          <w:szCs w:val="22"/>
        </w:rPr>
      </w:pPr>
    </w:p>
    <w:p w14:paraId="4A175243" w14:textId="77777777" w:rsidR="00492373" w:rsidRDefault="00492373" w:rsidP="00F52F19">
      <w:pPr>
        <w:rPr>
          <w:sz w:val="22"/>
          <w:szCs w:val="22"/>
        </w:rPr>
      </w:pPr>
    </w:p>
    <w:p w14:paraId="7BBBA81B" w14:textId="77777777" w:rsidR="00492373" w:rsidRDefault="00492373" w:rsidP="00F52F19">
      <w:pPr>
        <w:rPr>
          <w:sz w:val="22"/>
          <w:szCs w:val="22"/>
        </w:rPr>
      </w:pPr>
    </w:p>
    <w:p w14:paraId="692D16DB" w14:textId="77777777" w:rsidR="00492373" w:rsidRDefault="00492373" w:rsidP="00F52F19">
      <w:pPr>
        <w:rPr>
          <w:sz w:val="22"/>
          <w:szCs w:val="22"/>
        </w:rPr>
      </w:pPr>
    </w:p>
    <w:p w14:paraId="01D2C3ED" w14:textId="77777777" w:rsidR="00492373" w:rsidRDefault="00492373" w:rsidP="00F52F19">
      <w:pPr>
        <w:rPr>
          <w:sz w:val="22"/>
          <w:szCs w:val="22"/>
        </w:rPr>
      </w:pPr>
    </w:p>
    <w:p w14:paraId="0DB311F3" w14:textId="77777777" w:rsidR="00492373" w:rsidRDefault="00492373" w:rsidP="00F52F19">
      <w:pPr>
        <w:rPr>
          <w:sz w:val="22"/>
          <w:szCs w:val="22"/>
        </w:rPr>
      </w:pPr>
    </w:p>
    <w:p w14:paraId="6AF09863" w14:textId="77777777" w:rsidR="003A068F" w:rsidRDefault="003A068F" w:rsidP="00492373">
      <w:pPr>
        <w:jc w:val="right"/>
        <w:rPr>
          <w:sz w:val="22"/>
          <w:szCs w:val="22"/>
        </w:rPr>
      </w:pPr>
    </w:p>
    <w:p w14:paraId="4532BB50" w14:textId="77777777" w:rsidR="00492373" w:rsidRDefault="00492373" w:rsidP="00492373">
      <w:pPr>
        <w:jc w:val="right"/>
        <w:rPr>
          <w:sz w:val="22"/>
          <w:szCs w:val="22"/>
        </w:rPr>
      </w:pPr>
      <w:bookmarkStart w:id="2" w:name="_GoBack"/>
      <w:bookmarkEnd w:id="2"/>
      <w:r>
        <w:rPr>
          <w:sz w:val="22"/>
          <w:szCs w:val="22"/>
        </w:rPr>
        <w:lastRenderedPageBreak/>
        <w:t>Приложение № 2</w:t>
      </w:r>
    </w:p>
    <w:p w14:paraId="055454EF" w14:textId="4648CCCB" w:rsidR="00492373" w:rsidRDefault="00492373" w:rsidP="00492373">
      <w:pPr>
        <w:rPr>
          <w:sz w:val="22"/>
          <w:szCs w:val="22"/>
        </w:rPr>
      </w:pPr>
      <w:r>
        <w:rPr>
          <w:sz w:val="22"/>
          <w:szCs w:val="22"/>
        </w:rPr>
        <w:t xml:space="preserve">                                                             </w:t>
      </w:r>
      <w:r>
        <w:rPr>
          <w:sz w:val="22"/>
          <w:szCs w:val="22"/>
        </w:rPr>
        <w:t>к Договору возмездного оказания услуг № 05/06-19   от «14» июня 2019 г.</w:t>
      </w:r>
    </w:p>
    <w:p w14:paraId="0F4AFAAB" w14:textId="77777777" w:rsidR="00492373" w:rsidRDefault="00492373" w:rsidP="00492373">
      <w:pPr>
        <w:rPr>
          <w:b/>
          <w:sz w:val="22"/>
          <w:szCs w:val="22"/>
        </w:rPr>
      </w:pPr>
      <w:r>
        <w:rPr>
          <w:sz w:val="22"/>
          <w:szCs w:val="22"/>
        </w:rPr>
        <w:t xml:space="preserve">            </w:t>
      </w:r>
    </w:p>
    <w:p w14:paraId="4A7F1B2E" w14:textId="77777777" w:rsidR="00492373" w:rsidRDefault="00492373" w:rsidP="00492373">
      <w:pPr>
        <w:jc w:val="center"/>
        <w:rPr>
          <w:b/>
          <w:sz w:val="22"/>
          <w:szCs w:val="22"/>
        </w:rPr>
      </w:pPr>
    </w:p>
    <w:p w14:paraId="0942A23C" w14:textId="77777777" w:rsidR="00492373" w:rsidRDefault="00492373" w:rsidP="00492373">
      <w:pPr>
        <w:jc w:val="right"/>
        <w:rPr>
          <w:b/>
          <w:sz w:val="22"/>
          <w:szCs w:val="22"/>
        </w:rPr>
      </w:pPr>
      <w:r>
        <w:rPr>
          <w:b/>
          <w:sz w:val="22"/>
          <w:szCs w:val="22"/>
        </w:rPr>
        <w:t xml:space="preserve">Генеральному директору </w:t>
      </w:r>
    </w:p>
    <w:p w14:paraId="5C568833" w14:textId="0ABA8831" w:rsidR="00492373" w:rsidRDefault="00492373" w:rsidP="00492373">
      <w:pPr>
        <w:jc w:val="right"/>
        <w:rPr>
          <w:b/>
          <w:sz w:val="22"/>
          <w:szCs w:val="22"/>
        </w:rPr>
      </w:pPr>
      <w:r>
        <w:rPr>
          <w:b/>
          <w:sz w:val="22"/>
          <w:szCs w:val="22"/>
        </w:rPr>
        <w:t xml:space="preserve">ООО </w:t>
      </w:r>
      <w:r>
        <w:rPr>
          <w:b/>
          <w:sz w:val="22"/>
          <w:szCs w:val="22"/>
        </w:rPr>
        <w:t>«________________</w:t>
      </w:r>
      <w:r>
        <w:rPr>
          <w:b/>
          <w:sz w:val="22"/>
          <w:szCs w:val="22"/>
        </w:rPr>
        <w:t xml:space="preserve"> »</w:t>
      </w:r>
    </w:p>
    <w:p w14:paraId="7EB3F366" w14:textId="77777777" w:rsidR="00492373" w:rsidRDefault="00492373" w:rsidP="00492373">
      <w:pPr>
        <w:jc w:val="right"/>
        <w:rPr>
          <w:b/>
          <w:sz w:val="22"/>
          <w:szCs w:val="22"/>
        </w:rPr>
      </w:pPr>
      <w:r>
        <w:rPr>
          <w:b/>
          <w:sz w:val="22"/>
          <w:szCs w:val="22"/>
        </w:rPr>
        <w:t>___________________.</w:t>
      </w:r>
    </w:p>
    <w:p w14:paraId="588D9F51" w14:textId="77777777" w:rsidR="00492373" w:rsidRDefault="00492373" w:rsidP="00492373">
      <w:pPr>
        <w:jc w:val="right"/>
        <w:rPr>
          <w:b/>
          <w:sz w:val="22"/>
          <w:szCs w:val="22"/>
        </w:rPr>
      </w:pPr>
    </w:p>
    <w:p w14:paraId="4C25CBA7" w14:textId="77777777" w:rsidR="00492373" w:rsidRDefault="00492373" w:rsidP="00492373">
      <w:pPr>
        <w:jc w:val="center"/>
        <w:rPr>
          <w:b/>
          <w:sz w:val="22"/>
          <w:szCs w:val="22"/>
        </w:rPr>
      </w:pPr>
      <w:r>
        <w:rPr>
          <w:b/>
          <w:sz w:val="22"/>
          <w:szCs w:val="22"/>
        </w:rPr>
        <w:t>ЗАЯВЛЕНИЕ</w:t>
      </w:r>
    </w:p>
    <w:p w14:paraId="6102AEB7" w14:textId="77777777" w:rsidR="00492373" w:rsidRDefault="00492373" w:rsidP="00492373">
      <w:pPr>
        <w:ind w:firstLine="709"/>
        <w:jc w:val="both"/>
        <w:rPr>
          <w:sz w:val="22"/>
          <w:szCs w:val="22"/>
        </w:rPr>
      </w:pPr>
    </w:p>
    <w:p w14:paraId="3EF595A5" w14:textId="77777777" w:rsidR="00492373" w:rsidRDefault="00492373" w:rsidP="00492373">
      <w:pPr>
        <w:ind w:firstLine="709"/>
        <w:jc w:val="both"/>
        <w:rPr>
          <w:b/>
          <w:sz w:val="22"/>
          <w:szCs w:val="22"/>
        </w:rPr>
      </w:pPr>
      <w:r>
        <w:rPr>
          <w:sz w:val="22"/>
          <w:szCs w:val="22"/>
        </w:rPr>
        <w:t xml:space="preserve">ООО «Капитал Кадры» для оказания услуг, просит Вас с «01» июля 2019 года разрешить пропуск на территорию (объект) </w:t>
      </w:r>
      <w:r>
        <w:rPr>
          <w:i/>
          <w:sz w:val="22"/>
          <w:szCs w:val="22"/>
        </w:rPr>
        <w:t>по адресу:</w:t>
      </w:r>
      <w:r>
        <w:rPr>
          <w:sz w:val="22"/>
          <w:szCs w:val="22"/>
        </w:rPr>
        <w:t xml:space="preserve"> ___________________ по Договору  возмездного оказания услуг № 05/06-19   от «14» июня 2019 г. следующих представителей нашей организации: </w:t>
      </w:r>
    </w:p>
    <w:p w14:paraId="6E7ABBBF" w14:textId="77777777" w:rsidR="00492373" w:rsidRDefault="00492373" w:rsidP="00492373">
      <w:pPr>
        <w:ind w:firstLine="709"/>
        <w:jc w:val="both"/>
        <w:rPr>
          <w:sz w:val="22"/>
          <w:szCs w:val="22"/>
        </w:rPr>
      </w:pP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660"/>
      </w:tblGrid>
      <w:tr w:rsidR="00492373" w14:paraId="6F63064F" w14:textId="77777777" w:rsidTr="00492373">
        <w:tc>
          <w:tcPr>
            <w:tcW w:w="540" w:type="dxa"/>
            <w:tcBorders>
              <w:top w:val="single" w:sz="4" w:space="0" w:color="000000"/>
              <w:left w:val="single" w:sz="4" w:space="0" w:color="000000"/>
              <w:bottom w:val="single" w:sz="4" w:space="0" w:color="000000"/>
              <w:right w:val="single" w:sz="4" w:space="0" w:color="000000"/>
            </w:tcBorders>
            <w:hideMark/>
          </w:tcPr>
          <w:p w14:paraId="7581824C" w14:textId="77777777" w:rsidR="00492373" w:rsidRDefault="00492373">
            <w:pPr>
              <w:widowControl w:val="0"/>
              <w:snapToGrid w:val="0"/>
              <w:spacing w:line="278" w:lineRule="auto"/>
              <w:jc w:val="center"/>
              <w:rPr>
                <w:b/>
                <w:sz w:val="22"/>
                <w:szCs w:val="22"/>
              </w:rPr>
            </w:pPr>
            <w:r>
              <w:rPr>
                <w:b/>
                <w:sz w:val="22"/>
                <w:szCs w:val="22"/>
              </w:rPr>
              <w:t>№</w:t>
            </w:r>
          </w:p>
        </w:tc>
        <w:tc>
          <w:tcPr>
            <w:tcW w:w="9666" w:type="dxa"/>
            <w:tcBorders>
              <w:top w:val="single" w:sz="4" w:space="0" w:color="000000"/>
              <w:left w:val="single" w:sz="4" w:space="0" w:color="000000"/>
              <w:bottom w:val="single" w:sz="4" w:space="0" w:color="000000"/>
              <w:right w:val="single" w:sz="4" w:space="0" w:color="000000"/>
            </w:tcBorders>
            <w:hideMark/>
          </w:tcPr>
          <w:p w14:paraId="04709DD1" w14:textId="77777777" w:rsidR="00492373" w:rsidRDefault="00492373">
            <w:pPr>
              <w:widowControl w:val="0"/>
              <w:snapToGrid w:val="0"/>
              <w:spacing w:line="278" w:lineRule="auto"/>
              <w:jc w:val="center"/>
              <w:rPr>
                <w:b/>
                <w:sz w:val="22"/>
                <w:szCs w:val="22"/>
              </w:rPr>
            </w:pPr>
            <w:r>
              <w:rPr>
                <w:b/>
                <w:sz w:val="22"/>
                <w:szCs w:val="22"/>
              </w:rPr>
              <w:t>ФИО</w:t>
            </w:r>
          </w:p>
        </w:tc>
      </w:tr>
      <w:tr w:rsidR="00492373" w14:paraId="3515E575" w14:textId="77777777" w:rsidTr="00492373">
        <w:trPr>
          <w:trHeight w:val="317"/>
        </w:trPr>
        <w:tc>
          <w:tcPr>
            <w:tcW w:w="540" w:type="dxa"/>
            <w:tcBorders>
              <w:top w:val="single" w:sz="4" w:space="0" w:color="000000"/>
              <w:left w:val="single" w:sz="4" w:space="0" w:color="000000"/>
              <w:bottom w:val="single" w:sz="4" w:space="0" w:color="000000"/>
              <w:right w:val="single" w:sz="4" w:space="0" w:color="000000"/>
            </w:tcBorders>
          </w:tcPr>
          <w:p w14:paraId="44F5E50F" w14:textId="77777777" w:rsidR="00492373" w:rsidRDefault="00492373" w:rsidP="00492373">
            <w:pPr>
              <w:widowControl w:val="0"/>
              <w:numPr>
                <w:ilvl w:val="0"/>
                <w:numId w:val="22"/>
              </w:numPr>
              <w:snapToGrid w:val="0"/>
              <w:spacing w:line="278" w:lineRule="auto"/>
              <w:ind w:left="459"/>
              <w:jc w:val="both"/>
              <w:rPr>
                <w:sz w:val="22"/>
                <w:szCs w:val="22"/>
              </w:rPr>
            </w:pPr>
          </w:p>
        </w:tc>
        <w:tc>
          <w:tcPr>
            <w:tcW w:w="9666" w:type="dxa"/>
            <w:tcBorders>
              <w:top w:val="single" w:sz="4" w:space="0" w:color="000000"/>
              <w:left w:val="single" w:sz="4" w:space="0" w:color="000000"/>
              <w:bottom w:val="single" w:sz="4" w:space="0" w:color="000000"/>
              <w:right w:val="single" w:sz="4" w:space="0" w:color="000000"/>
            </w:tcBorders>
          </w:tcPr>
          <w:p w14:paraId="28613AB4" w14:textId="77777777" w:rsidR="00492373" w:rsidRDefault="00492373">
            <w:pPr>
              <w:widowControl w:val="0"/>
              <w:snapToGrid w:val="0"/>
              <w:spacing w:line="278" w:lineRule="auto"/>
              <w:jc w:val="both"/>
              <w:rPr>
                <w:sz w:val="22"/>
                <w:szCs w:val="22"/>
              </w:rPr>
            </w:pPr>
          </w:p>
        </w:tc>
      </w:tr>
      <w:tr w:rsidR="00492373" w14:paraId="3836BE5D" w14:textId="77777777" w:rsidTr="00492373">
        <w:trPr>
          <w:trHeight w:val="317"/>
        </w:trPr>
        <w:tc>
          <w:tcPr>
            <w:tcW w:w="540" w:type="dxa"/>
            <w:tcBorders>
              <w:top w:val="single" w:sz="4" w:space="0" w:color="000000"/>
              <w:left w:val="single" w:sz="4" w:space="0" w:color="000000"/>
              <w:bottom w:val="single" w:sz="4" w:space="0" w:color="000000"/>
              <w:right w:val="single" w:sz="4" w:space="0" w:color="000000"/>
            </w:tcBorders>
          </w:tcPr>
          <w:p w14:paraId="241079B8" w14:textId="77777777" w:rsidR="00492373" w:rsidRDefault="00492373" w:rsidP="00492373">
            <w:pPr>
              <w:widowControl w:val="0"/>
              <w:numPr>
                <w:ilvl w:val="0"/>
                <w:numId w:val="22"/>
              </w:numPr>
              <w:snapToGrid w:val="0"/>
              <w:spacing w:line="278" w:lineRule="auto"/>
              <w:ind w:left="459"/>
              <w:jc w:val="both"/>
              <w:rPr>
                <w:sz w:val="22"/>
                <w:szCs w:val="22"/>
              </w:rPr>
            </w:pPr>
          </w:p>
        </w:tc>
        <w:tc>
          <w:tcPr>
            <w:tcW w:w="9666" w:type="dxa"/>
            <w:tcBorders>
              <w:top w:val="single" w:sz="4" w:space="0" w:color="000000"/>
              <w:left w:val="single" w:sz="4" w:space="0" w:color="000000"/>
              <w:bottom w:val="single" w:sz="4" w:space="0" w:color="000000"/>
              <w:right w:val="single" w:sz="4" w:space="0" w:color="000000"/>
            </w:tcBorders>
          </w:tcPr>
          <w:p w14:paraId="271A54DF" w14:textId="77777777" w:rsidR="00492373" w:rsidRDefault="00492373">
            <w:pPr>
              <w:widowControl w:val="0"/>
              <w:snapToGrid w:val="0"/>
              <w:spacing w:line="278" w:lineRule="auto"/>
              <w:jc w:val="both"/>
              <w:rPr>
                <w:sz w:val="22"/>
                <w:szCs w:val="22"/>
              </w:rPr>
            </w:pPr>
          </w:p>
        </w:tc>
      </w:tr>
      <w:tr w:rsidR="00492373" w14:paraId="321B9B79" w14:textId="77777777" w:rsidTr="00492373">
        <w:trPr>
          <w:trHeight w:val="317"/>
        </w:trPr>
        <w:tc>
          <w:tcPr>
            <w:tcW w:w="540" w:type="dxa"/>
            <w:tcBorders>
              <w:top w:val="single" w:sz="4" w:space="0" w:color="000000"/>
              <w:left w:val="single" w:sz="4" w:space="0" w:color="000000"/>
              <w:bottom w:val="single" w:sz="4" w:space="0" w:color="000000"/>
              <w:right w:val="single" w:sz="4" w:space="0" w:color="000000"/>
            </w:tcBorders>
          </w:tcPr>
          <w:p w14:paraId="2731B6FA" w14:textId="77777777" w:rsidR="00492373" w:rsidRDefault="00492373" w:rsidP="00492373">
            <w:pPr>
              <w:widowControl w:val="0"/>
              <w:numPr>
                <w:ilvl w:val="0"/>
                <w:numId w:val="22"/>
              </w:numPr>
              <w:snapToGrid w:val="0"/>
              <w:spacing w:line="278" w:lineRule="auto"/>
              <w:ind w:left="459"/>
              <w:jc w:val="both"/>
              <w:rPr>
                <w:sz w:val="22"/>
                <w:szCs w:val="22"/>
              </w:rPr>
            </w:pPr>
          </w:p>
        </w:tc>
        <w:tc>
          <w:tcPr>
            <w:tcW w:w="9666" w:type="dxa"/>
            <w:tcBorders>
              <w:top w:val="single" w:sz="4" w:space="0" w:color="000000"/>
              <w:left w:val="single" w:sz="4" w:space="0" w:color="000000"/>
              <w:bottom w:val="single" w:sz="4" w:space="0" w:color="000000"/>
              <w:right w:val="single" w:sz="4" w:space="0" w:color="000000"/>
            </w:tcBorders>
          </w:tcPr>
          <w:p w14:paraId="39454959" w14:textId="77777777" w:rsidR="00492373" w:rsidRDefault="00492373">
            <w:pPr>
              <w:widowControl w:val="0"/>
              <w:snapToGrid w:val="0"/>
              <w:spacing w:line="278" w:lineRule="auto"/>
              <w:jc w:val="both"/>
              <w:rPr>
                <w:sz w:val="22"/>
                <w:szCs w:val="22"/>
              </w:rPr>
            </w:pPr>
          </w:p>
        </w:tc>
      </w:tr>
      <w:tr w:rsidR="00492373" w14:paraId="6E46AFE8" w14:textId="77777777" w:rsidTr="00492373">
        <w:trPr>
          <w:trHeight w:val="317"/>
        </w:trPr>
        <w:tc>
          <w:tcPr>
            <w:tcW w:w="540" w:type="dxa"/>
            <w:tcBorders>
              <w:top w:val="single" w:sz="4" w:space="0" w:color="000000"/>
              <w:left w:val="single" w:sz="4" w:space="0" w:color="000000"/>
              <w:bottom w:val="single" w:sz="4" w:space="0" w:color="000000"/>
              <w:right w:val="single" w:sz="4" w:space="0" w:color="000000"/>
            </w:tcBorders>
          </w:tcPr>
          <w:p w14:paraId="68283703" w14:textId="77777777" w:rsidR="00492373" w:rsidRDefault="00492373" w:rsidP="00492373">
            <w:pPr>
              <w:widowControl w:val="0"/>
              <w:numPr>
                <w:ilvl w:val="0"/>
                <w:numId w:val="22"/>
              </w:numPr>
              <w:snapToGrid w:val="0"/>
              <w:spacing w:line="278" w:lineRule="auto"/>
              <w:ind w:left="459"/>
              <w:jc w:val="both"/>
              <w:rPr>
                <w:sz w:val="22"/>
                <w:szCs w:val="22"/>
              </w:rPr>
            </w:pPr>
          </w:p>
        </w:tc>
        <w:tc>
          <w:tcPr>
            <w:tcW w:w="9666" w:type="dxa"/>
            <w:tcBorders>
              <w:top w:val="single" w:sz="4" w:space="0" w:color="000000"/>
              <w:left w:val="single" w:sz="4" w:space="0" w:color="000000"/>
              <w:bottom w:val="single" w:sz="4" w:space="0" w:color="000000"/>
              <w:right w:val="single" w:sz="4" w:space="0" w:color="000000"/>
            </w:tcBorders>
          </w:tcPr>
          <w:p w14:paraId="69D367EC" w14:textId="77777777" w:rsidR="00492373" w:rsidRDefault="00492373">
            <w:pPr>
              <w:widowControl w:val="0"/>
              <w:snapToGrid w:val="0"/>
              <w:spacing w:line="278" w:lineRule="auto"/>
              <w:jc w:val="both"/>
              <w:rPr>
                <w:sz w:val="22"/>
                <w:szCs w:val="22"/>
              </w:rPr>
            </w:pPr>
          </w:p>
        </w:tc>
      </w:tr>
      <w:tr w:rsidR="00492373" w14:paraId="5ACA0490" w14:textId="77777777" w:rsidTr="00492373">
        <w:trPr>
          <w:trHeight w:val="317"/>
        </w:trPr>
        <w:tc>
          <w:tcPr>
            <w:tcW w:w="540" w:type="dxa"/>
            <w:tcBorders>
              <w:top w:val="single" w:sz="4" w:space="0" w:color="000000"/>
              <w:left w:val="single" w:sz="4" w:space="0" w:color="000000"/>
              <w:bottom w:val="single" w:sz="4" w:space="0" w:color="000000"/>
              <w:right w:val="single" w:sz="4" w:space="0" w:color="000000"/>
            </w:tcBorders>
          </w:tcPr>
          <w:p w14:paraId="28D75C0E" w14:textId="77777777" w:rsidR="00492373" w:rsidRDefault="00492373" w:rsidP="00492373">
            <w:pPr>
              <w:widowControl w:val="0"/>
              <w:numPr>
                <w:ilvl w:val="0"/>
                <w:numId w:val="22"/>
              </w:numPr>
              <w:snapToGrid w:val="0"/>
              <w:spacing w:line="278" w:lineRule="auto"/>
              <w:ind w:left="459"/>
              <w:jc w:val="both"/>
              <w:rPr>
                <w:sz w:val="22"/>
                <w:szCs w:val="22"/>
              </w:rPr>
            </w:pPr>
          </w:p>
        </w:tc>
        <w:tc>
          <w:tcPr>
            <w:tcW w:w="9666" w:type="dxa"/>
            <w:tcBorders>
              <w:top w:val="single" w:sz="4" w:space="0" w:color="000000"/>
              <w:left w:val="single" w:sz="4" w:space="0" w:color="000000"/>
              <w:bottom w:val="single" w:sz="4" w:space="0" w:color="000000"/>
              <w:right w:val="single" w:sz="4" w:space="0" w:color="000000"/>
            </w:tcBorders>
          </w:tcPr>
          <w:p w14:paraId="68F359D4" w14:textId="77777777" w:rsidR="00492373" w:rsidRDefault="00492373">
            <w:pPr>
              <w:widowControl w:val="0"/>
              <w:snapToGrid w:val="0"/>
              <w:spacing w:line="278" w:lineRule="auto"/>
              <w:jc w:val="both"/>
              <w:rPr>
                <w:sz w:val="22"/>
                <w:szCs w:val="22"/>
              </w:rPr>
            </w:pPr>
          </w:p>
        </w:tc>
      </w:tr>
    </w:tbl>
    <w:p w14:paraId="131DED65" w14:textId="77777777" w:rsidR="00492373" w:rsidRDefault="00492373" w:rsidP="00492373">
      <w:pPr>
        <w:rPr>
          <w:sz w:val="22"/>
          <w:szCs w:val="22"/>
        </w:rPr>
      </w:pPr>
    </w:p>
    <w:p w14:paraId="7E28F070" w14:textId="77777777" w:rsidR="00492373" w:rsidRDefault="00492373" w:rsidP="00492373">
      <w:pPr>
        <w:rPr>
          <w:sz w:val="22"/>
          <w:szCs w:val="22"/>
        </w:rPr>
      </w:pPr>
      <w:r>
        <w:rPr>
          <w:sz w:val="22"/>
          <w:szCs w:val="22"/>
        </w:rPr>
        <w:t>С Уважением,</w:t>
      </w:r>
    </w:p>
    <w:p w14:paraId="039CF419" w14:textId="77777777" w:rsidR="00492373" w:rsidRDefault="00492373" w:rsidP="00492373">
      <w:pPr>
        <w:rPr>
          <w:sz w:val="22"/>
          <w:szCs w:val="22"/>
        </w:rPr>
      </w:pPr>
      <w:r>
        <w:rPr>
          <w:sz w:val="22"/>
          <w:szCs w:val="22"/>
        </w:rPr>
        <w:t>Представитель по доверенности</w:t>
      </w:r>
    </w:p>
    <w:p w14:paraId="374D1CDA" w14:textId="77777777" w:rsidR="00492373" w:rsidRDefault="00492373" w:rsidP="00492373">
      <w:pPr>
        <w:rPr>
          <w:sz w:val="22"/>
          <w:szCs w:val="22"/>
        </w:rPr>
      </w:pPr>
      <w:r>
        <w:rPr>
          <w:sz w:val="22"/>
          <w:szCs w:val="22"/>
        </w:rPr>
        <w:t xml:space="preserve">ООО «Капитал Кадры» </w:t>
      </w:r>
      <w:r>
        <w:rPr>
          <w:sz w:val="22"/>
          <w:szCs w:val="22"/>
        </w:rPr>
        <w:tab/>
      </w:r>
      <w:r>
        <w:rPr>
          <w:sz w:val="22"/>
          <w:szCs w:val="22"/>
        </w:rPr>
        <w:tab/>
      </w:r>
      <w:r>
        <w:rPr>
          <w:sz w:val="22"/>
          <w:szCs w:val="22"/>
        </w:rPr>
        <w:tab/>
      </w:r>
      <w:r>
        <w:rPr>
          <w:sz w:val="22"/>
          <w:szCs w:val="22"/>
        </w:rPr>
        <w:tab/>
      </w:r>
      <w:r>
        <w:rPr>
          <w:sz w:val="22"/>
          <w:szCs w:val="22"/>
        </w:rPr>
        <w:tab/>
        <w:t>(ФИО)</w:t>
      </w:r>
      <w:r>
        <w:rPr>
          <w:sz w:val="22"/>
          <w:szCs w:val="22"/>
        </w:rPr>
        <w:tab/>
        <w:t>_____________________</w:t>
      </w:r>
    </w:p>
    <w:p w14:paraId="2458B2C2" w14:textId="77777777" w:rsidR="00492373" w:rsidRDefault="00492373" w:rsidP="00492373">
      <w:pPr>
        <w:rPr>
          <w:b/>
          <w:sz w:val="22"/>
          <w:szCs w:val="22"/>
        </w:rPr>
      </w:pPr>
    </w:p>
    <w:p w14:paraId="79CE94F7" w14:textId="77777777" w:rsidR="00492373" w:rsidRDefault="00492373" w:rsidP="00492373">
      <w:pPr>
        <w:rPr>
          <w:b/>
          <w:sz w:val="22"/>
          <w:szCs w:val="22"/>
        </w:rPr>
      </w:pPr>
    </w:p>
    <w:p w14:paraId="0535B56E" w14:textId="77777777" w:rsidR="00492373" w:rsidRDefault="00492373" w:rsidP="00492373">
      <w:pPr>
        <w:rPr>
          <w:b/>
          <w:sz w:val="22"/>
          <w:szCs w:val="22"/>
        </w:rPr>
      </w:pPr>
      <w:r>
        <w:rPr>
          <w:b/>
          <w:sz w:val="22"/>
          <w:szCs w:val="22"/>
        </w:rPr>
        <w:t xml:space="preserve">Пропуск разрешен. </w:t>
      </w:r>
    </w:p>
    <w:p w14:paraId="787DED70" w14:textId="77777777" w:rsidR="00492373" w:rsidRDefault="00492373" w:rsidP="00492373">
      <w:pPr>
        <w:rPr>
          <w:b/>
          <w:sz w:val="22"/>
          <w:szCs w:val="22"/>
        </w:rPr>
      </w:pPr>
      <w:r>
        <w:rPr>
          <w:b/>
          <w:sz w:val="22"/>
          <w:szCs w:val="22"/>
        </w:rPr>
        <w:t xml:space="preserve">«___» ___________ 2019 г.  </w:t>
      </w:r>
    </w:p>
    <w:p w14:paraId="120ACF89" w14:textId="77777777" w:rsidR="00492373" w:rsidRDefault="00492373" w:rsidP="00492373">
      <w:pPr>
        <w:rPr>
          <w:b/>
          <w:sz w:val="22"/>
          <w:szCs w:val="22"/>
        </w:rPr>
      </w:pPr>
    </w:p>
    <w:p w14:paraId="43C87956" w14:textId="77777777" w:rsidR="00492373" w:rsidRDefault="00492373" w:rsidP="00492373">
      <w:pPr>
        <w:rPr>
          <w:b/>
          <w:sz w:val="22"/>
          <w:szCs w:val="22"/>
        </w:rPr>
      </w:pPr>
      <w:r>
        <w:rPr>
          <w:b/>
          <w:sz w:val="22"/>
          <w:szCs w:val="22"/>
        </w:rPr>
        <w:t>Генеральный директор</w:t>
      </w:r>
      <w:r>
        <w:rPr>
          <w:b/>
          <w:sz w:val="22"/>
          <w:szCs w:val="22"/>
        </w:rPr>
        <w:tab/>
        <w:t xml:space="preserve"> ______________________ </w:t>
      </w:r>
      <w:r>
        <w:rPr>
          <w:b/>
          <w:sz w:val="22"/>
          <w:szCs w:val="22"/>
        </w:rPr>
        <w:tab/>
        <w:t>__________________________</w:t>
      </w:r>
    </w:p>
    <w:p w14:paraId="7CE3A56A" w14:textId="77777777" w:rsidR="00492373" w:rsidRDefault="00492373" w:rsidP="00492373">
      <w:pPr>
        <w:rPr>
          <w:b/>
          <w:sz w:val="22"/>
          <w:szCs w:val="22"/>
        </w:rPr>
      </w:pPr>
    </w:p>
    <w:p w14:paraId="444DD728" w14:textId="77777777" w:rsidR="00492373" w:rsidRDefault="00492373" w:rsidP="00492373">
      <w:pPr>
        <w:rPr>
          <w:sz w:val="22"/>
          <w:szCs w:val="22"/>
          <w:vertAlign w:val="superscript"/>
        </w:rPr>
      </w:pPr>
      <w:r>
        <w:rPr>
          <w:b/>
          <w:sz w:val="22"/>
          <w:szCs w:val="22"/>
        </w:rPr>
        <w:tab/>
      </w:r>
      <w:r>
        <w:rPr>
          <w:b/>
          <w:sz w:val="22"/>
          <w:szCs w:val="22"/>
        </w:rPr>
        <w:tab/>
      </w:r>
      <w:r>
        <w:rPr>
          <w:b/>
          <w:sz w:val="22"/>
          <w:szCs w:val="22"/>
        </w:rPr>
        <w:tab/>
      </w:r>
      <w:r>
        <w:rPr>
          <w:b/>
          <w:sz w:val="22"/>
          <w:szCs w:val="22"/>
        </w:rPr>
        <w:tab/>
      </w:r>
      <w:r>
        <w:rPr>
          <w:b/>
          <w:sz w:val="22"/>
          <w:szCs w:val="22"/>
        </w:rPr>
        <w:tab/>
      </w:r>
      <w:r>
        <w:rPr>
          <w:sz w:val="22"/>
          <w:szCs w:val="22"/>
          <w:vertAlign w:val="superscript"/>
        </w:rPr>
        <w:t>МП</w:t>
      </w:r>
    </w:p>
    <w:p w14:paraId="7943F8E9" w14:textId="77777777" w:rsidR="00492373" w:rsidRDefault="00492373" w:rsidP="00492373">
      <w:pPr>
        <w:jc w:val="center"/>
        <w:rPr>
          <w:b/>
          <w:sz w:val="22"/>
          <w:szCs w:val="22"/>
        </w:rPr>
      </w:pPr>
    </w:p>
    <w:p w14:paraId="3FB10B9D" w14:textId="77777777" w:rsidR="00492373" w:rsidRDefault="00492373" w:rsidP="00492373">
      <w:pPr>
        <w:jc w:val="center"/>
        <w:rPr>
          <w:b/>
          <w:sz w:val="22"/>
          <w:szCs w:val="22"/>
        </w:rPr>
      </w:pPr>
    </w:p>
    <w:p w14:paraId="06176160" w14:textId="77777777" w:rsidR="00492373" w:rsidRDefault="00492373" w:rsidP="00492373">
      <w:pPr>
        <w:jc w:val="center"/>
        <w:rPr>
          <w:b/>
          <w:sz w:val="22"/>
          <w:szCs w:val="22"/>
        </w:rPr>
      </w:pPr>
    </w:p>
    <w:p w14:paraId="49FF6376" w14:textId="77777777" w:rsidR="00492373" w:rsidRDefault="00492373" w:rsidP="00492373">
      <w:pPr>
        <w:jc w:val="center"/>
        <w:rPr>
          <w:b/>
          <w:sz w:val="22"/>
          <w:szCs w:val="22"/>
        </w:rPr>
      </w:pPr>
    </w:p>
    <w:p w14:paraId="6597798F" w14:textId="77777777" w:rsidR="00492373" w:rsidRDefault="00492373" w:rsidP="00492373">
      <w:pPr>
        <w:jc w:val="center"/>
        <w:rPr>
          <w:b/>
          <w:sz w:val="22"/>
          <w:szCs w:val="22"/>
        </w:rPr>
      </w:pPr>
    </w:p>
    <w:p w14:paraId="7F1F5F07" w14:textId="77777777" w:rsidR="00492373" w:rsidRDefault="00492373" w:rsidP="00492373">
      <w:pPr>
        <w:jc w:val="center"/>
        <w:rPr>
          <w:b/>
          <w:sz w:val="22"/>
          <w:szCs w:val="22"/>
        </w:rPr>
      </w:pPr>
    </w:p>
    <w:p w14:paraId="718D87F3" w14:textId="77777777" w:rsidR="00492373" w:rsidRDefault="00492373" w:rsidP="00492373">
      <w:pPr>
        <w:jc w:val="center"/>
        <w:rPr>
          <w:b/>
          <w:sz w:val="22"/>
          <w:szCs w:val="22"/>
        </w:rPr>
      </w:pPr>
      <w:r>
        <w:rPr>
          <w:b/>
          <w:sz w:val="22"/>
          <w:szCs w:val="22"/>
        </w:rPr>
        <w:t>Подписи сторон</w:t>
      </w:r>
    </w:p>
    <w:p w14:paraId="5DA57195" w14:textId="77777777" w:rsidR="00492373" w:rsidRDefault="00492373" w:rsidP="00492373">
      <w:pPr>
        <w:jc w:val="center"/>
        <w:rPr>
          <w:b/>
          <w:sz w:val="22"/>
          <w:szCs w:val="22"/>
        </w:rPr>
      </w:pPr>
    </w:p>
    <w:p w14:paraId="2F034828" w14:textId="77777777" w:rsidR="00492373" w:rsidRDefault="00492373" w:rsidP="00492373">
      <w:pPr>
        <w:jc w:val="center"/>
        <w:rPr>
          <w:b/>
          <w:sz w:val="22"/>
          <w:szCs w:val="22"/>
        </w:rPr>
      </w:pPr>
    </w:p>
    <w:tbl>
      <w:tblPr>
        <w:tblW w:w="10410" w:type="dxa"/>
        <w:tblInd w:w="108" w:type="dxa"/>
        <w:tblLayout w:type="fixed"/>
        <w:tblLook w:val="04A0" w:firstRow="1" w:lastRow="0" w:firstColumn="1" w:lastColumn="0" w:noHBand="0" w:noVBand="1"/>
      </w:tblPr>
      <w:tblGrid>
        <w:gridCol w:w="5198"/>
        <w:gridCol w:w="5212"/>
      </w:tblGrid>
      <w:tr w:rsidR="00492373" w14:paraId="7D1390DA" w14:textId="77777777" w:rsidTr="00492373">
        <w:trPr>
          <w:trHeight w:val="1898"/>
        </w:trPr>
        <w:tc>
          <w:tcPr>
            <w:tcW w:w="5199" w:type="dxa"/>
          </w:tcPr>
          <w:p w14:paraId="2BF3F701" w14:textId="77777777" w:rsidR="00492373" w:rsidRDefault="00492373">
            <w:pPr>
              <w:jc w:val="both"/>
              <w:rPr>
                <w:sz w:val="22"/>
                <w:szCs w:val="22"/>
              </w:rPr>
            </w:pPr>
            <w:r>
              <w:rPr>
                <w:sz w:val="22"/>
                <w:szCs w:val="22"/>
              </w:rPr>
              <w:t xml:space="preserve">ИСПОЛНИТЕЛЬ: </w:t>
            </w:r>
          </w:p>
          <w:p w14:paraId="4957BE59" w14:textId="77777777" w:rsidR="00492373" w:rsidRDefault="00492373">
            <w:pPr>
              <w:jc w:val="both"/>
              <w:rPr>
                <w:sz w:val="22"/>
                <w:szCs w:val="22"/>
              </w:rPr>
            </w:pPr>
          </w:p>
          <w:p w14:paraId="462E4621" w14:textId="77777777" w:rsidR="00492373" w:rsidRDefault="00492373">
            <w:pPr>
              <w:jc w:val="both"/>
              <w:rPr>
                <w:sz w:val="22"/>
                <w:szCs w:val="22"/>
              </w:rPr>
            </w:pPr>
            <w:r>
              <w:rPr>
                <w:b/>
                <w:sz w:val="22"/>
                <w:szCs w:val="22"/>
              </w:rPr>
              <w:t>ООО «Капитал Кадры»</w:t>
            </w:r>
          </w:p>
          <w:p w14:paraId="78454C1B" w14:textId="77777777" w:rsidR="00492373" w:rsidRDefault="00492373">
            <w:pPr>
              <w:pStyle w:val="aa"/>
              <w:jc w:val="both"/>
              <w:rPr>
                <w:sz w:val="22"/>
                <w:szCs w:val="22"/>
              </w:rPr>
            </w:pPr>
          </w:p>
          <w:p w14:paraId="1585AC23" w14:textId="77777777" w:rsidR="00492373" w:rsidRDefault="00492373">
            <w:pPr>
              <w:pStyle w:val="aa"/>
              <w:jc w:val="both"/>
              <w:rPr>
                <w:sz w:val="22"/>
                <w:szCs w:val="22"/>
              </w:rPr>
            </w:pPr>
          </w:p>
          <w:p w14:paraId="442965CC" w14:textId="77777777" w:rsidR="00492373" w:rsidRDefault="00492373">
            <w:pPr>
              <w:rPr>
                <w:sz w:val="22"/>
                <w:szCs w:val="22"/>
              </w:rPr>
            </w:pPr>
            <w:r>
              <w:rPr>
                <w:sz w:val="22"/>
                <w:szCs w:val="22"/>
              </w:rPr>
              <w:t>Генеральный директор</w:t>
            </w:r>
          </w:p>
          <w:p w14:paraId="03332DF6" w14:textId="77777777" w:rsidR="00492373" w:rsidRDefault="00492373">
            <w:pPr>
              <w:rPr>
                <w:sz w:val="22"/>
                <w:szCs w:val="22"/>
              </w:rPr>
            </w:pPr>
          </w:p>
          <w:p w14:paraId="5D76EA97" w14:textId="77777777" w:rsidR="00492373" w:rsidRDefault="00492373">
            <w:pPr>
              <w:rPr>
                <w:sz w:val="22"/>
                <w:szCs w:val="22"/>
              </w:rPr>
            </w:pPr>
            <w:r>
              <w:rPr>
                <w:sz w:val="22"/>
                <w:szCs w:val="22"/>
              </w:rPr>
              <w:t xml:space="preserve">__________________ / </w:t>
            </w:r>
            <w:proofErr w:type="spellStart"/>
            <w:r>
              <w:rPr>
                <w:sz w:val="22"/>
                <w:szCs w:val="22"/>
              </w:rPr>
              <w:t>Сталюкова</w:t>
            </w:r>
            <w:proofErr w:type="spellEnd"/>
            <w:r>
              <w:rPr>
                <w:sz w:val="22"/>
                <w:szCs w:val="22"/>
              </w:rPr>
              <w:t xml:space="preserve"> Е.А. /</w:t>
            </w:r>
          </w:p>
          <w:p w14:paraId="361293DA" w14:textId="77777777" w:rsidR="00492373" w:rsidRDefault="00492373">
            <w:pPr>
              <w:rPr>
                <w:sz w:val="22"/>
                <w:szCs w:val="22"/>
              </w:rPr>
            </w:pPr>
          </w:p>
          <w:p w14:paraId="01BED962" w14:textId="77777777" w:rsidR="00492373" w:rsidRDefault="00492373">
            <w:pPr>
              <w:widowControl w:val="0"/>
              <w:snapToGrid w:val="0"/>
              <w:spacing w:line="278" w:lineRule="auto"/>
              <w:ind w:left="280" w:hanging="300"/>
              <w:jc w:val="both"/>
              <w:rPr>
                <w:sz w:val="22"/>
                <w:szCs w:val="22"/>
                <w:vertAlign w:val="superscript"/>
              </w:rPr>
            </w:pPr>
            <w:r>
              <w:rPr>
                <w:sz w:val="22"/>
                <w:szCs w:val="22"/>
              </w:rPr>
              <w:t xml:space="preserve">          </w:t>
            </w:r>
            <w:r>
              <w:rPr>
                <w:sz w:val="22"/>
                <w:szCs w:val="22"/>
                <w:vertAlign w:val="superscript"/>
              </w:rPr>
              <w:t>МП</w:t>
            </w:r>
          </w:p>
        </w:tc>
        <w:tc>
          <w:tcPr>
            <w:tcW w:w="5214" w:type="dxa"/>
          </w:tcPr>
          <w:p w14:paraId="11A62726" w14:textId="77777777" w:rsidR="00492373" w:rsidRDefault="00492373">
            <w:pPr>
              <w:jc w:val="both"/>
              <w:rPr>
                <w:b/>
                <w:sz w:val="22"/>
                <w:szCs w:val="22"/>
              </w:rPr>
            </w:pPr>
            <w:r>
              <w:rPr>
                <w:sz w:val="22"/>
                <w:szCs w:val="22"/>
              </w:rPr>
              <w:t>ЗАКАЗЧИК:</w:t>
            </w:r>
            <w:r>
              <w:rPr>
                <w:b/>
                <w:sz w:val="22"/>
                <w:szCs w:val="22"/>
              </w:rPr>
              <w:t xml:space="preserve"> </w:t>
            </w:r>
          </w:p>
          <w:p w14:paraId="2E38862B" w14:textId="77777777" w:rsidR="00492373" w:rsidRDefault="00492373">
            <w:pPr>
              <w:jc w:val="both"/>
              <w:rPr>
                <w:b/>
                <w:sz w:val="22"/>
                <w:szCs w:val="22"/>
              </w:rPr>
            </w:pPr>
          </w:p>
          <w:p w14:paraId="497FF44A" w14:textId="77777777" w:rsidR="00492373" w:rsidRDefault="00492373">
            <w:pPr>
              <w:jc w:val="both"/>
              <w:rPr>
                <w:b/>
                <w:sz w:val="22"/>
                <w:szCs w:val="22"/>
              </w:rPr>
            </w:pPr>
            <w:r>
              <w:rPr>
                <w:b/>
                <w:sz w:val="22"/>
                <w:szCs w:val="22"/>
              </w:rPr>
              <w:t>ООО «________________»</w:t>
            </w:r>
          </w:p>
          <w:p w14:paraId="4CCB9E76" w14:textId="77777777" w:rsidR="00492373" w:rsidRDefault="00492373">
            <w:pPr>
              <w:jc w:val="both"/>
              <w:rPr>
                <w:b/>
                <w:sz w:val="22"/>
                <w:szCs w:val="22"/>
              </w:rPr>
            </w:pPr>
          </w:p>
          <w:p w14:paraId="3A8AFE11" w14:textId="77777777" w:rsidR="00492373" w:rsidRDefault="00492373">
            <w:pPr>
              <w:rPr>
                <w:b/>
                <w:sz w:val="22"/>
                <w:szCs w:val="22"/>
              </w:rPr>
            </w:pPr>
          </w:p>
          <w:p w14:paraId="0141ACEB" w14:textId="77777777" w:rsidR="00492373" w:rsidRDefault="00492373">
            <w:pPr>
              <w:rPr>
                <w:sz w:val="22"/>
                <w:szCs w:val="22"/>
              </w:rPr>
            </w:pPr>
            <w:r>
              <w:rPr>
                <w:sz w:val="22"/>
                <w:szCs w:val="22"/>
              </w:rPr>
              <w:t>Генеральный директор</w:t>
            </w:r>
          </w:p>
          <w:p w14:paraId="4F936593" w14:textId="77777777" w:rsidR="00492373" w:rsidRDefault="00492373">
            <w:pPr>
              <w:rPr>
                <w:sz w:val="22"/>
                <w:szCs w:val="22"/>
              </w:rPr>
            </w:pPr>
          </w:p>
          <w:p w14:paraId="64AC86B4" w14:textId="77777777" w:rsidR="00492373" w:rsidRDefault="00492373">
            <w:pPr>
              <w:rPr>
                <w:sz w:val="22"/>
                <w:szCs w:val="22"/>
              </w:rPr>
            </w:pPr>
            <w:r>
              <w:rPr>
                <w:sz w:val="22"/>
                <w:szCs w:val="22"/>
              </w:rPr>
              <w:t>__________________ /</w:t>
            </w:r>
            <w:r>
              <w:rPr>
                <w:b/>
                <w:sz w:val="22"/>
                <w:szCs w:val="22"/>
              </w:rPr>
              <w:t xml:space="preserve"> </w:t>
            </w:r>
            <w:r>
              <w:rPr>
                <w:sz w:val="22"/>
                <w:szCs w:val="22"/>
              </w:rPr>
              <w:t>_________________  /</w:t>
            </w:r>
          </w:p>
          <w:p w14:paraId="49B88593" w14:textId="77777777" w:rsidR="00492373" w:rsidRDefault="00492373">
            <w:pPr>
              <w:rPr>
                <w:sz w:val="22"/>
                <w:szCs w:val="22"/>
              </w:rPr>
            </w:pPr>
          </w:p>
          <w:p w14:paraId="46E93E9B" w14:textId="77777777" w:rsidR="00492373" w:rsidRDefault="00492373">
            <w:pPr>
              <w:widowControl w:val="0"/>
              <w:snapToGrid w:val="0"/>
              <w:spacing w:line="278" w:lineRule="auto"/>
              <w:ind w:left="280" w:hanging="300"/>
              <w:jc w:val="both"/>
              <w:rPr>
                <w:b/>
                <w:sz w:val="22"/>
                <w:szCs w:val="22"/>
              </w:rPr>
            </w:pPr>
            <w:r>
              <w:rPr>
                <w:sz w:val="22"/>
                <w:szCs w:val="22"/>
              </w:rPr>
              <w:t xml:space="preserve">           </w:t>
            </w:r>
            <w:r>
              <w:rPr>
                <w:sz w:val="22"/>
                <w:szCs w:val="22"/>
                <w:vertAlign w:val="superscript"/>
              </w:rPr>
              <w:t>МП</w:t>
            </w:r>
          </w:p>
        </w:tc>
      </w:tr>
    </w:tbl>
    <w:p w14:paraId="29C44942" w14:textId="77777777" w:rsidR="00492373" w:rsidRDefault="00492373" w:rsidP="00F52F19">
      <w:pPr>
        <w:rPr>
          <w:sz w:val="22"/>
          <w:szCs w:val="22"/>
        </w:rPr>
      </w:pPr>
    </w:p>
    <w:p w14:paraId="72A90583" w14:textId="77777777" w:rsidR="00492373" w:rsidRDefault="00492373" w:rsidP="00F52F19">
      <w:pPr>
        <w:rPr>
          <w:sz w:val="22"/>
          <w:szCs w:val="22"/>
        </w:rPr>
      </w:pPr>
    </w:p>
    <w:p w14:paraId="5945586B" w14:textId="77777777" w:rsidR="00492373" w:rsidRDefault="00492373" w:rsidP="00F52F19">
      <w:pPr>
        <w:rPr>
          <w:sz w:val="22"/>
          <w:szCs w:val="22"/>
        </w:rPr>
      </w:pPr>
    </w:p>
    <w:p w14:paraId="545DD504" w14:textId="77777777" w:rsidR="00492373" w:rsidRDefault="00492373" w:rsidP="00F52F19">
      <w:pPr>
        <w:rPr>
          <w:sz w:val="22"/>
          <w:szCs w:val="22"/>
        </w:rPr>
      </w:pPr>
    </w:p>
    <w:p w14:paraId="2EC1D39F" w14:textId="77777777" w:rsidR="00492373" w:rsidRDefault="00492373" w:rsidP="00F52F19">
      <w:pPr>
        <w:rPr>
          <w:sz w:val="22"/>
          <w:szCs w:val="22"/>
        </w:rPr>
      </w:pPr>
    </w:p>
    <w:p w14:paraId="5CE03415" w14:textId="77777777" w:rsidR="00492373" w:rsidRDefault="00492373" w:rsidP="00F52F19">
      <w:pPr>
        <w:rPr>
          <w:sz w:val="22"/>
          <w:szCs w:val="22"/>
        </w:rPr>
      </w:pPr>
    </w:p>
    <w:p w14:paraId="203AE1BF" w14:textId="77777777" w:rsidR="00492373" w:rsidRDefault="00492373" w:rsidP="00F52F19">
      <w:pPr>
        <w:rPr>
          <w:sz w:val="22"/>
          <w:szCs w:val="22"/>
        </w:rPr>
      </w:pPr>
    </w:p>
    <w:p w14:paraId="0DF3273E" w14:textId="77777777" w:rsidR="00492373" w:rsidRDefault="00492373" w:rsidP="00F52F19">
      <w:pPr>
        <w:rPr>
          <w:sz w:val="22"/>
          <w:szCs w:val="22"/>
        </w:rPr>
      </w:pPr>
    </w:p>
    <w:p w14:paraId="44353A9B" w14:textId="77777777" w:rsidR="00492373" w:rsidRDefault="00492373" w:rsidP="00F52F19">
      <w:pPr>
        <w:rPr>
          <w:sz w:val="22"/>
          <w:szCs w:val="22"/>
        </w:rPr>
      </w:pPr>
    </w:p>
    <w:p w14:paraId="601A1593" w14:textId="77777777" w:rsidR="00492373" w:rsidRDefault="00492373" w:rsidP="00492373">
      <w:pPr>
        <w:jc w:val="right"/>
        <w:rPr>
          <w:color w:val="000000"/>
        </w:rPr>
      </w:pPr>
      <w:r>
        <w:rPr>
          <w:color w:val="000000"/>
        </w:rPr>
        <w:lastRenderedPageBreak/>
        <w:t>Приложение № 3</w:t>
      </w:r>
    </w:p>
    <w:p w14:paraId="63BA99C4" w14:textId="77777777" w:rsidR="00492373" w:rsidRDefault="00492373" w:rsidP="00492373">
      <w:pPr>
        <w:jc w:val="right"/>
        <w:rPr>
          <w:color w:val="000000"/>
        </w:rPr>
      </w:pPr>
    </w:p>
    <w:p w14:paraId="08A9ED97" w14:textId="77777777" w:rsidR="00492373" w:rsidRDefault="00492373" w:rsidP="00492373">
      <w:pPr>
        <w:jc w:val="right"/>
        <w:rPr>
          <w:color w:val="000000"/>
        </w:rPr>
      </w:pPr>
      <w:r>
        <w:t>к Договору возмездного оказания услуг № 05/06-19  от «14» июня 2019 г.</w:t>
      </w:r>
    </w:p>
    <w:p w14:paraId="7A0C7738" w14:textId="77777777" w:rsidR="00492373" w:rsidRDefault="00492373" w:rsidP="00492373">
      <w:pPr>
        <w:jc w:val="center"/>
        <w:rPr>
          <w:color w:val="000000"/>
        </w:rPr>
      </w:pPr>
    </w:p>
    <w:p w14:paraId="4B46967B" w14:textId="77777777" w:rsidR="00492373" w:rsidRDefault="00492373" w:rsidP="00492373">
      <w:pPr>
        <w:rPr>
          <w:color w:val="000000"/>
        </w:rPr>
      </w:pPr>
    </w:p>
    <w:p w14:paraId="6E07BF54" w14:textId="77777777" w:rsidR="00492373" w:rsidRDefault="00492373" w:rsidP="00492373">
      <w:pPr>
        <w:tabs>
          <w:tab w:val="left" w:pos="4140"/>
          <w:tab w:val="center" w:pos="5103"/>
        </w:tabs>
        <w:jc w:val="center"/>
        <w:rPr>
          <w:b/>
          <w:color w:val="000000"/>
        </w:rPr>
      </w:pPr>
      <w:r>
        <w:rPr>
          <w:b/>
          <w:color w:val="000000"/>
        </w:rPr>
        <w:t>СОГЛАШЕНИЕ</w:t>
      </w:r>
    </w:p>
    <w:p w14:paraId="3A43E0C4" w14:textId="77777777" w:rsidR="00492373" w:rsidRDefault="00492373" w:rsidP="00492373">
      <w:pPr>
        <w:jc w:val="center"/>
        <w:rPr>
          <w:color w:val="000000"/>
        </w:rPr>
      </w:pPr>
      <w:r>
        <w:rPr>
          <w:color w:val="000000"/>
        </w:rPr>
        <w:t>о назначении ответственных лиц</w:t>
      </w:r>
    </w:p>
    <w:p w14:paraId="5912A4BB" w14:textId="77777777" w:rsidR="00492373" w:rsidRDefault="00492373" w:rsidP="00492373">
      <w:pPr>
        <w:jc w:val="center"/>
        <w:rPr>
          <w:color w:val="000000"/>
        </w:rPr>
      </w:pPr>
    </w:p>
    <w:p w14:paraId="3B46787E" w14:textId="77777777" w:rsidR="00492373" w:rsidRDefault="00492373" w:rsidP="00492373">
      <w:pPr>
        <w:jc w:val="center"/>
        <w:rPr>
          <w:color w:val="000000"/>
        </w:rPr>
      </w:pPr>
    </w:p>
    <w:p w14:paraId="19895C75" w14:textId="77777777" w:rsidR="00492373" w:rsidRDefault="00492373" w:rsidP="00492373">
      <w:pPr>
        <w:ind w:firstLine="709"/>
        <w:jc w:val="both"/>
      </w:pPr>
      <w:r>
        <w:rPr>
          <w:b/>
        </w:rPr>
        <w:t xml:space="preserve">ООО «Капитал Кадры» </w:t>
      </w:r>
      <w:r>
        <w:t xml:space="preserve">именуемое в дальнейшем «Исполнитель», в лице генерального директора </w:t>
      </w:r>
      <w:proofErr w:type="spellStart"/>
      <w:r>
        <w:t>Сталюковой</w:t>
      </w:r>
      <w:proofErr w:type="spellEnd"/>
      <w:r>
        <w:t xml:space="preserve"> Е.А., действующего на основании Устава, с одной сторон</w:t>
      </w:r>
      <w:proofErr w:type="gramStart"/>
      <w:r>
        <w:t>ы</w:t>
      </w:r>
      <w:r>
        <w:rPr>
          <w:b/>
        </w:rPr>
        <w:t xml:space="preserve"> </w:t>
      </w:r>
      <w:r>
        <w:t xml:space="preserve">и </w:t>
      </w:r>
      <w:r>
        <w:rPr>
          <w:b/>
        </w:rPr>
        <w:t>ООО</w:t>
      </w:r>
      <w:proofErr w:type="gramEnd"/>
      <w:r>
        <w:rPr>
          <w:b/>
        </w:rPr>
        <w:t xml:space="preserve"> «___________», </w:t>
      </w:r>
      <w:r>
        <w:t xml:space="preserve">в дальнейшем именуемое </w:t>
      </w:r>
      <w:r>
        <w:rPr>
          <w:b/>
        </w:rPr>
        <w:t>«Заказчик»</w:t>
      </w:r>
      <w:r>
        <w:t xml:space="preserve">, в лице генерального директора _____________., действующего на основании устава, с другой стороны, в дальнейшем совместно именуемые «Стороны»,  </w:t>
      </w:r>
      <w:r>
        <w:rPr>
          <w:color w:val="000000"/>
        </w:rPr>
        <w:t>составили настоящее Соглашение о нижеследующем:</w:t>
      </w:r>
    </w:p>
    <w:p w14:paraId="45ACB072" w14:textId="77777777" w:rsidR="00492373" w:rsidRDefault="00492373" w:rsidP="00492373">
      <w:pPr>
        <w:ind w:firstLine="709"/>
        <w:jc w:val="both"/>
        <w:rPr>
          <w:rFonts w:eastAsia="Calibri"/>
          <w:color w:val="000000"/>
          <w:sz w:val="12"/>
          <w:szCs w:val="12"/>
          <w:lang w:eastAsia="en-US"/>
        </w:rPr>
      </w:pPr>
    </w:p>
    <w:p w14:paraId="0CF9EB3F" w14:textId="77777777" w:rsidR="00492373" w:rsidRDefault="00492373" w:rsidP="00492373">
      <w:pPr>
        <w:tabs>
          <w:tab w:val="left" w:pos="993"/>
        </w:tabs>
        <w:ind w:firstLine="709"/>
        <w:jc w:val="both"/>
        <w:rPr>
          <w:color w:val="000000"/>
          <w:sz w:val="22"/>
          <w:szCs w:val="22"/>
        </w:rPr>
      </w:pPr>
      <w:r>
        <w:rPr>
          <w:color w:val="000000"/>
        </w:rPr>
        <w:t xml:space="preserve">1. Представителями Исполнителя, осуществляющими организацию, руководство и </w:t>
      </w:r>
      <w:proofErr w:type="gramStart"/>
      <w:r>
        <w:rPr>
          <w:color w:val="000000"/>
        </w:rPr>
        <w:t>контроль за</w:t>
      </w:r>
      <w:proofErr w:type="gramEnd"/>
      <w:r>
        <w:rPr>
          <w:color w:val="000000"/>
        </w:rPr>
        <w:t xml:space="preserve"> ходом оказания услуг, являются: </w:t>
      </w:r>
      <w:r>
        <w:rPr>
          <w:b/>
          <w:color w:val="000000"/>
        </w:rPr>
        <w:t>_______________.</w:t>
      </w:r>
    </w:p>
    <w:p w14:paraId="6AC27D97" w14:textId="77777777" w:rsidR="00492373" w:rsidRDefault="00492373" w:rsidP="00492373">
      <w:pPr>
        <w:ind w:firstLine="709"/>
        <w:jc w:val="both"/>
        <w:rPr>
          <w:b/>
          <w:bCs/>
          <w:color w:val="000000"/>
          <w:shd w:val="clear" w:color="auto" w:fill="FFFFFF"/>
        </w:rPr>
      </w:pPr>
      <w:r>
        <w:rPr>
          <w:color w:val="000000"/>
        </w:rPr>
        <w:t xml:space="preserve">2. </w:t>
      </w:r>
      <w:proofErr w:type="gramStart"/>
      <w:r>
        <w:rPr>
          <w:color w:val="000000"/>
        </w:rPr>
        <w:t xml:space="preserve">Представители Исполнителя </w:t>
      </w:r>
      <w:r>
        <w:rPr>
          <w:bCs/>
          <w:color w:val="000000"/>
          <w:shd w:val="clear" w:color="auto" w:fill="FFFFFF"/>
        </w:rPr>
        <w:t>выполняют все необходимые действия, которые</w:t>
      </w:r>
      <w:r>
        <w:rPr>
          <w:rStyle w:val="apple-converted-space"/>
          <w:color w:val="000000"/>
          <w:shd w:val="clear" w:color="auto" w:fill="FFFFFF"/>
        </w:rPr>
        <w:t> </w:t>
      </w:r>
      <w:r>
        <w:rPr>
          <w:bCs/>
          <w:color w:val="000000"/>
          <w:shd w:val="clear" w:color="auto" w:fill="FFFFFF"/>
        </w:rPr>
        <w:t>влекут</w:t>
      </w:r>
      <w:r>
        <w:rPr>
          <w:b/>
          <w:bCs/>
          <w:color w:val="000000"/>
          <w:shd w:val="clear" w:color="auto" w:fill="FFFFFF"/>
        </w:rPr>
        <w:t xml:space="preserve"> </w:t>
      </w:r>
      <w:r>
        <w:rPr>
          <w:color w:val="000000"/>
          <w:shd w:val="clear" w:color="auto" w:fill="FFFFFF"/>
        </w:rPr>
        <w:t>возникновение,</w:t>
      </w:r>
      <w:r>
        <w:rPr>
          <w:rStyle w:val="apple-converted-space"/>
          <w:color w:val="000000"/>
          <w:shd w:val="clear" w:color="auto" w:fill="FFFFFF"/>
        </w:rPr>
        <w:t> </w:t>
      </w:r>
      <w:r>
        <w:rPr>
          <w:color w:val="000000"/>
          <w:shd w:val="clear" w:color="auto" w:fill="FFFFFF"/>
        </w:rPr>
        <w:t xml:space="preserve">прекращение или изменение прав и обязанностей Исполнителя </w:t>
      </w:r>
      <w:r>
        <w:rPr>
          <w:color w:val="000000"/>
        </w:rPr>
        <w:t xml:space="preserve">в рамках Договора возмездного оказания услуг </w:t>
      </w:r>
      <w:r>
        <w:t>№ 05/06-19  от «14» июня 2019 г.</w:t>
      </w:r>
      <w:r>
        <w:rPr>
          <w:color w:val="000000"/>
        </w:rPr>
        <w:t>, в том числе: предъявляют и получают документы; совершают сдачу-приемку оказанных услуг; составляют и подписывают акт о выявленных недостатках; осуществляют контроль за ходом оказания услуг;</w:t>
      </w:r>
      <w:proofErr w:type="gramEnd"/>
      <w:r>
        <w:rPr>
          <w:color w:val="000000"/>
        </w:rPr>
        <w:t xml:space="preserve"> решают вопросы, связанные с перечнем, объемом и качеством оказываемых услуг; осуществляют руководство и управление при оказании услуг; совершают иные действия, связанные с выполнением настоящего поручения.</w:t>
      </w:r>
    </w:p>
    <w:p w14:paraId="4259026A" w14:textId="77777777" w:rsidR="00492373" w:rsidRDefault="00492373" w:rsidP="00492373">
      <w:pPr>
        <w:ind w:firstLine="709"/>
        <w:rPr>
          <w:color w:val="000000"/>
        </w:rPr>
      </w:pPr>
    </w:p>
    <w:p w14:paraId="6BBE804F" w14:textId="77777777" w:rsidR="00492373" w:rsidRDefault="00492373" w:rsidP="00492373">
      <w:pPr>
        <w:jc w:val="center"/>
        <w:rPr>
          <w:b/>
          <w:color w:val="000000"/>
        </w:rPr>
      </w:pPr>
      <w:r>
        <w:rPr>
          <w:b/>
          <w:color w:val="000000"/>
        </w:rPr>
        <w:t>Подписи сторон</w:t>
      </w:r>
    </w:p>
    <w:p w14:paraId="38E844D2" w14:textId="77777777" w:rsidR="00492373" w:rsidRDefault="00492373" w:rsidP="00492373">
      <w:pPr>
        <w:jc w:val="center"/>
        <w:rPr>
          <w:color w:val="000000"/>
        </w:rPr>
      </w:pPr>
    </w:p>
    <w:tbl>
      <w:tblPr>
        <w:tblW w:w="10490" w:type="dxa"/>
        <w:tblInd w:w="108" w:type="dxa"/>
        <w:tblLayout w:type="fixed"/>
        <w:tblLook w:val="04A0" w:firstRow="1" w:lastRow="0" w:firstColumn="1" w:lastColumn="0" w:noHBand="0" w:noVBand="1"/>
      </w:tblPr>
      <w:tblGrid>
        <w:gridCol w:w="5198"/>
        <w:gridCol w:w="5292"/>
      </w:tblGrid>
      <w:tr w:rsidR="00492373" w14:paraId="279808CA" w14:textId="77777777" w:rsidTr="00492373">
        <w:trPr>
          <w:trHeight w:val="1898"/>
        </w:trPr>
        <w:tc>
          <w:tcPr>
            <w:tcW w:w="5198" w:type="dxa"/>
          </w:tcPr>
          <w:p w14:paraId="3AB7F8D0" w14:textId="77777777" w:rsidR="00492373" w:rsidRDefault="00492373" w:rsidP="00D0536E">
            <w:pPr>
              <w:jc w:val="both"/>
              <w:rPr>
                <w:sz w:val="22"/>
                <w:szCs w:val="22"/>
              </w:rPr>
            </w:pPr>
            <w:r>
              <w:rPr>
                <w:sz w:val="22"/>
                <w:szCs w:val="22"/>
              </w:rPr>
              <w:t xml:space="preserve">ИСПОЛНИТЕЛЬ: </w:t>
            </w:r>
          </w:p>
          <w:p w14:paraId="3ED10700" w14:textId="77777777" w:rsidR="00492373" w:rsidRDefault="00492373" w:rsidP="00D0536E">
            <w:pPr>
              <w:jc w:val="both"/>
              <w:rPr>
                <w:sz w:val="22"/>
                <w:szCs w:val="22"/>
              </w:rPr>
            </w:pPr>
          </w:p>
          <w:p w14:paraId="740650C1" w14:textId="77777777" w:rsidR="00492373" w:rsidRDefault="00492373" w:rsidP="00D0536E">
            <w:pPr>
              <w:jc w:val="both"/>
              <w:rPr>
                <w:sz w:val="22"/>
                <w:szCs w:val="22"/>
              </w:rPr>
            </w:pPr>
            <w:r>
              <w:rPr>
                <w:b/>
                <w:sz w:val="22"/>
                <w:szCs w:val="22"/>
              </w:rPr>
              <w:t>ООО «Капитал Кадры»</w:t>
            </w:r>
          </w:p>
          <w:p w14:paraId="31550070" w14:textId="77777777" w:rsidR="00492373" w:rsidRDefault="00492373" w:rsidP="00D0536E">
            <w:pPr>
              <w:pStyle w:val="aa"/>
              <w:jc w:val="both"/>
              <w:rPr>
                <w:sz w:val="22"/>
                <w:szCs w:val="22"/>
              </w:rPr>
            </w:pPr>
          </w:p>
          <w:p w14:paraId="24FE9A23" w14:textId="77777777" w:rsidR="00492373" w:rsidRDefault="00492373" w:rsidP="00D0536E">
            <w:pPr>
              <w:pStyle w:val="aa"/>
              <w:jc w:val="both"/>
              <w:rPr>
                <w:sz w:val="22"/>
                <w:szCs w:val="22"/>
              </w:rPr>
            </w:pPr>
          </w:p>
          <w:p w14:paraId="566BF533" w14:textId="77777777" w:rsidR="00492373" w:rsidRDefault="00492373" w:rsidP="00D0536E">
            <w:pPr>
              <w:rPr>
                <w:sz w:val="22"/>
                <w:szCs w:val="22"/>
              </w:rPr>
            </w:pPr>
            <w:r>
              <w:rPr>
                <w:sz w:val="22"/>
                <w:szCs w:val="22"/>
              </w:rPr>
              <w:t>Генеральный директор</w:t>
            </w:r>
          </w:p>
          <w:p w14:paraId="06AA801F" w14:textId="77777777" w:rsidR="00492373" w:rsidRDefault="00492373" w:rsidP="00D0536E">
            <w:pPr>
              <w:rPr>
                <w:sz w:val="22"/>
                <w:szCs w:val="22"/>
              </w:rPr>
            </w:pPr>
          </w:p>
          <w:p w14:paraId="5601C987" w14:textId="77777777" w:rsidR="00492373" w:rsidRDefault="00492373" w:rsidP="00D0536E">
            <w:pPr>
              <w:rPr>
                <w:sz w:val="22"/>
                <w:szCs w:val="22"/>
              </w:rPr>
            </w:pPr>
            <w:r>
              <w:rPr>
                <w:sz w:val="22"/>
                <w:szCs w:val="22"/>
              </w:rPr>
              <w:t xml:space="preserve">__________________ / </w:t>
            </w:r>
            <w:proofErr w:type="spellStart"/>
            <w:r>
              <w:rPr>
                <w:sz w:val="22"/>
                <w:szCs w:val="22"/>
              </w:rPr>
              <w:t>Сталюкова</w:t>
            </w:r>
            <w:proofErr w:type="spellEnd"/>
            <w:r>
              <w:rPr>
                <w:sz w:val="22"/>
                <w:szCs w:val="22"/>
              </w:rPr>
              <w:t xml:space="preserve"> Е.А. /</w:t>
            </w:r>
          </w:p>
          <w:p w14:paraId="1D9D1696" w14:textId="77777777" w:rsidR="00492373" w:rsidRDefault="00492373" w:rsidP="00D0536E">
            <w:pPr>
              <w:rPr>
                <w:sz w:val="22"/>
                <w:szCs w:val="22"/>
              </w:rPr>
            </w:pPr>
          </w:p>
          <w:p w14:paraId="31FA73F5" w14:textId="2E784A77" w:rsidR="00492373" w:rsidRDefault="00492373">
            <w:pPr>
              <w:spacing w:after="200" w:line="276" w:lineRule="auto"/>
              <w:jc w:val="both"/>
              <w:rPr>
                <w:sz w:val="22"/>
                <w:szCs w:val="22"/>
                <w:vertAlign w:val="superscript"/>
                <w:lang w:eastAsia="en-US"/>
              </w:rPr>
            </w:pPr>
            <w:r>
              <w:rPr>
                <w:sz w:val="22"/>
                <w:szCs w:val="22"/>
              </w:rPr>
              <w:t xml:space="preserve">          </w:t>
            </w:r>
            <w:r>
              <w:rPr>
                <w:sz w:val="22"/>
                <w:szCs w:val="22"/>
                <w:vertAlign w:val="superscript"/>
              </w:rPr>
              <w:t>МП</w:t>
            </w:r>
          </w:p>
        </w:tc>
        <w:tc>
          <w:tcPr>
            <w:tcW w:w="5292" w:type="dxa"/>
          </w:tcPr>
          <w:p w14:paraId="029F8419" w14:textId="77777777" w:rsidR="00492373" w:rsidRDefault="00492373" w:rsidP="00D0536E">
            <w:pPr>
              <w:jc w:val="both"/>
              <w:rPr>
                <w:b/>
                <w:sz w:val="22"/>
                <w:szCs w:val="22"/>
              </w:rPr>
            </w:pPr>
            <w:r>
              <w:rPr>
                <w:sz w:val="22"/>
                <w:szCs w:val="22"/>
              </w:rPr>
              <w:t>ЗАКАЗЧИК:</w:t>
            </w:r>
            <w:r>
              <w:rPr>
                <w:b/>
                <w:sz w:val="22"/>
                <w:szCs w:val="22"/>
              </w:rPr>
              <w:t xml:space="preserve"> </w:t>
            </w:r>
          </w:p>
          <w:p w14:paraId="3C9B59F8" w14:textId="77777777" w:rsidR="00492373" w:rsidRDefault="00492373" w:rsidP="00D0536E">
            <w:pPr>
              <w:jc w:val="both"/>
              <w:rPr>
                <w:b/>
                <w:sz w:val="22"/>
                <w:szCs w:val="22"/>
              </w:rPr>
            </w:pPr>
          </w:p>
          <w:p w14:paraId="2ED7635A" w14:textId="77777777" w:rsidR="00492373" w:rsidRDefault="00492373" w:rsidP="00D0536E">
            <w:pPr>
              <w:jc w:val="both"/>
              <w:rPr>
                <w:b/>
                <w:sz w:val="22"/>
                <w:szCs w:val="22"/>
              </w:rPr>
            </w:pPr>
            <w:r>
              <w:rPr>
                <w:b/>
                <w:sz w:val="22"/>
                <w:szCs w:val="22"/>
              </w:rPr>
              <w:t>ООО «________________»</w:t>
            </w:r>
          </w:p>
          <w:p w14:paraId="180B3F87" w14:textId="77777777" w:rsidR="00492373" w:rsidRDefault="00492373" w:rsidP="00D0536E">
            <w:pPr>
              <w:jc w:val="both"/>
              <w:rPr>
                <w:b/>
                <w:sz w:val="22"/>
                <w:szCs w:val="22"/>
              </w:rPr>
            </w:pPr>
          </w:p>
          <w:p w14:paraId="0290CAA1" w14:textId="77777777" w:rsidR="00492373" w:rsidRDefault="00492373" w:rsidP="00D0536E">
            <w:pPr>
              <w:rPr>
                <w:b/>
                <w:sz w:val="22"/>
                <w:szCs w:val="22"/>
              </w:rPr>
            </w:pPr>
          </w:p>
          <w:p w14:paraId="07BA38E4" w14:textId="77777777" w:rsidR="00492373" w:rsidRDefault="00492373" w:rsidP="00D0536E">
            <w:pPr>
              <w:rPr>
                <w:sz w:val="22"/>
                <w:szCs w:val="22"/>
              </w:rPr>
            </w:pPr>
            <w:r>
              <w:rPr>
                <w:sz w:val="22"/>
                <w:szCs w:val="22"/>
              </w:rPr>
              <w:t>Генеральный директор</w:t>
            </w:r>
          </w:p>
          <w:p w14:paraId="0E25315D" w14:textId="77777777" w:rsidR="00492373" w:rsidRDefault="00492373" w:rsidP="00D0536E">
            <w:pPr>
              <w:rPr>
                <w:sz w:val="22"/>
                <w:szCs w:val="22"/>
              </w:rPr>
            </w:pPr>
          </w:p>
          <w:p w14:paraId="43E37F89" w14:textId="77777777" w:rsidR="00492373" w:rsidRDefault="00492373" w:rsidP="00D0536E">
            <w:pPr>
              <w:rPr>
                <w:sz w:val="22"/>
                <w:szCs w:val="22"/>
              </w:rPr>
            </w:pPr>
            <w:r>
              <w:rPr>
                <w:sz w:val="22"/>
                <w:szCs w:val="22"/>
              </w:rPr>
              <w:t>__________________ /</w:t>
            </w:r>
            <w:r>
              <w:rPr>
                <w:b/>
                <w:sz w:val="22"/>
                <w:szCs w:val="22"/>
              </w:rPr>
              <w:t xml:space="preserve"> </w:t>
            </w:r>
            <w:r>
              <w:rPr>
                <w:sz w:val="22"/>
                <w:szCs w:val="22"/>
              </w:rPr>
              <w:t>_________________  /</w:t>
            </w:r>
          </w:p>
          <w:p w14:paraId="09A095A9" w14:textId="77777777" w:rsidR="00492373" w:rsidRDefault="00492373" w:rsidP="00D0536E">
            <w:pPr>
              <w:rPr>
                <w:sz w:val="22"/>
                <w:szCs w:val="22"/>
              </w:rPr>
            </w:pPr>
          </w:p>
          <w:p w14:paraId="340B1100" w14:textId="709A18F5" w:rsidR="00492373" w:rsidRDefault="00492373" w:rsidP="00492373">
            <w:pPr>
              <w:spacing w:after="200" w:line="276" w:lineRule="auto"/>
              <w:jc w:val="right"/>
              <w:rPr>
                <w:b/>
                <w:sz w:val="22"/>
                <w:szCs w:val="22"/>
                <w:lang w:eastAsia="en-US"/>
              </w:rPr>
            </w:pPr>
            <w:r>
              <w:rPr>
                <w:sz w:val="22"/>
                <w:szCs w:val="22"/>
              </w:rPr>
              <w:t xml:space="preserve">           </w:t>
            </w:r>
            <w:r>
              <w:rPr>
                <w:sz w:val="22"/>
                <w:szCs w:val="22"/>
                <w:vertAlign w:val="superscript"/>
              </w:rPr>
              <w:t>МП</w:t>
            </w:r>
          </w:p>
        </w:tc>
      </w:tr>
    </w:tbl>
    <w:p w14:paraId="0E95F46B" w14:textId="77777777" w:rsidR="00492373" w:rsidRDefault="00492373" w:rsidP="00492373">
      <w:pPr>
        <w:rPr>
          <w:color w:val="000000"/>
          <w:sz w:val="22"/>
          <w:szCs w:val="22"/>
          <w:lang w:eastAsia="en-US"/>
        </w:rPr>
      </w:pPr>
    </w:p>
    <w:p w14:paraId="49163848" w14:textId="77777777" w:rsidR="00492373" w:rsidRPr="00BA2466" w:rsidRDefault="00492373" w:rsidP="00F52F19">
      <w:pPr>
        <w:rPr>
          <w:sz w:val="22"/>
          <w:szCs w:val="22"/>
        </w:rPr>
      </w:pPr>
    </w:p>
    <w:sectPr w:rsidR="00492373" w:rsidRPr="00BA2466" w:rsidSect="00E3311D">
      <w:footerReference w:type="even" r:id="rId10"/>
      <w:footerReference w:type="default" r:id="rId11"/>
      <w:pgSz w:w="11906" w:h="16838"/>
      <w:pgMar w:top="568" w:right="720" w:bottom="284" w:left="851"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CB591" w14:textId="77777777" w:rsidR="00406778" w:rsidRDefault="00406778">
      <w:r>
        <w:separator/>
      </w:r>
    </w:p>
  </w:endnote>
  <w:endnote w:type="continuationSeparator" w:id="0">
    <w:p w14:paraId="5FE712F0" w14:textId="77777777" w:rsidR="00406778" w:rsidRDefault="0040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E95C" w14:textId="77777777" w:rsidR="00CB7E77" w:rsidRDefault="00CB7E7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97F4C9C" w14:textId="77777777" w:rsidR="00CB7E77" w:rsidRDefault="00CB7E7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EBE24" w14:textId="77777777" w:rsidR="00CB7E77" w:rsidRDefault="00CB7E77">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068F">
      <w:rPr>
        <w:rStyle w:val="a6"/>
        <w:noProof/>
      </w:rPr>
      <w:t>7</w:t>
    </w:r>
    <w:r>
      <w:rPr>
        <w:rStyle w:val="a6"/>
      </w:rPr>
      <w:fldChar w:fldCharType="end"/>
    </w:r>
  </w:p>
  <w:p w14:paraId="08A128AC" w14:textId="77777777" w:rsidR="00CB7E77" w:rsidRDefault="00CB7E77" w:rsidP="001D4BCE">
    <w:pPr>
      <w:pStyle w:val="a7"/>
      <w:ind w:right="360"/>
    </w:pPr>
    <w:r w:rsidRPr="001D4BCE">
      <w:t>Исполнитель _______________</w:t>
    </w:r>
    <w:r w:rsidRPr="001D4BCE">
      <w:tab/>
    </w:r>
    <w:r w:rsidRPr="001D4BCE">
      <w:tab/>
      <w:t xml:space="preserve">        Заказчик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06984" w14:textId="77777777" w:rsidR="00406778" w:rsidRDefault="00406778">
      <w:r>
        <w:separator/>
      </w:r>
    </w:p>
  </w:footnote>
  <w:footnote w:type="continuationSeparator" w:id="0">
    <w:p w14:paraId="64F32B6A" w14:textId="77777777" w:rsidR="00406778" w:rsidRDefault="00406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1E1"/>
    <w:multiLevelType w:val="hybridMultilevel"/>
    <w:tmpl w:val="39887660"/>
    <w:lvl w:ilvl="0" w:tplc="A2F89B2E">
      <w:start w:val="1"/>
      <w:numFmt w:val="decimal"/>
      <w:lvlText w:val="%1."/>
      <w:lvlJc w:val="left"/>
      <w:pPr>
        <w:tabs>
          <w:tab w:val="num" w:pos="720"/>
        </w:tabs>
        <w:ind w:left="720" w:hanging="360"/>
      </w:pPr>
      <w:rPr>
        <w:rFonts w:hint="default"/>
      </w:rPr>
    </w:lvl>
    <w:lvl w:ilvl="1" w:tplc="C7E644A4">
      <w:numFmt w:val="none"/>
      <w:lvlText w:val=""/>
      <w:lvlJc w:val="left"/>
      <w:pPr>
        <w:tabs>
          <w:tab w:val="num" w:pos="360"/>
        </w:tabs>
      </w:pPr>
    </w:lvl>
    <w:lvl w:ilvl="2" w:tplc="99D4C5C0">
      <w:numFmt w:val="none"/>
      <w:lvlText w:val=""/>
      <w:lvlJc w:val="left"/>
      <w:pPr>
        <w:tabs>
          <w:tab w:val="num" w:pos="360"/>
        </w:tabs>
      </w:pPr>
    </w:lvl>
    <w:lvl w:ilvl="3" w:tplc="DB1C6240">
      <w:numFmt w:val="none"/>
      <w:lvlText w:val=""/>
      <w:lvlJc w:val="left"/>
      <w:pPr>
        <w:tabs>
          <w:tab w:val="num" w:pos="360"/>
        </w:tabs>
      </w:pPr>
    </w:lvl>
    <w:lvl w:ilvl="4" w:tplc="B6D800E6">
      <w:numFmt w:val="none"/>
      <w:lvlText w:val=""/>
      <w:lvlJc w:val="left"/>
      <w:pPr>
        <w:tabs>
          <w:tab w:val="num" w:pos="360"/>
        </w:tabs>
      </w:pPr>
    </w:lvl>
    <w:lvl w:ilvl="5" w:tplc="DB90AFCC">
      <w:numFmt w:val="none"/>
      <w:lvlText w:val=""/>
      <w:lvlJc w:val="left"/>
      <w:pPr>
        <w:tabs>
          <w:tab w:val="num" w:pos="360"/>
        </w:tabs>
      </w:pPr>
    </w:lvl>
    <w:lvl w:ilvl="6" w:tplc="B8E2536C">
      <w:numFmt w:val="none"/>
      <w:lvlText w:val=""/>
      <w:lvlJc w:val="left"/>
      <w:pPr>
        <w:tabs>
          <w:tab w:val="num" w:pos="360"/>
        </w:tabs>
      </w:pPr>
    </w:lvl>
    <w:lvl w:ilvl="7" w:tplc="BAE6A678">
      <w:numFmt w:val="none"/>
      <w:lvlText w:val=""/>
      <w:lvlJc w:val="left"/>
      <w:pPr>
        <w:tabs>
          <w:tab w:val="num" w:pos="360"/>
        </w:tabs>
      </w:pPr>
    </w:lvl>
    <w:lvl w:ilvl="8" w:tplc="D57442E8">
      <w:numFmt w:val="none"/>
      <w:lvlText w:val=""/>
      <w:lvlJc w:val="left"/>
      <w:pPr>
        <w:tabs>
          <w:tab w:val="num" w:pos="360"/>
        </w:tabs>
      </w:pPr>
    </w:lvl>
  </w:abstractNum>
  <w:abstractNum w:abstractNumId="1">
    <w:nsid w:val="038952B0"/>
    <w:multiLevelType w:val="multilevel"/>
    <w:tmpl w:val="DA3E17A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3C72529"/>
    <w:multiLevelType w:val="multilevel"/>
    <w:tmpl w:val="9D94AAE2"/>
    <w:lvl w:ilvl="0">
      <w:start w:val="3"/>
      <w:numFmt w:val="decimal"/>
      <w:lvlText w:val="%1."/>
      <w:lvlJc w:val="left"/>
      <w:pPr>
        <w:tabs>
          <w:tab w:val="num" w:pos="675"/>
        </w:tabs>
        <w:ind w:left="675" w:hanging="675"/>
      </w:pPr>
      <w:rPr>
        <w:rFonts w:hint="default"/>
      </w:rPr>
    </w:lvl>
    <w:lvl w:ilvl="1">
      <w:start w:val="1"/>
      <w:numFmt w:val="decimal"/>
      <w:lvlText w:val="%1.%2."/>
      <w:lvlJc w:val="left"/>
      <w:pPr>
        <w:tabs>
          <w:tab w:val="num" w:pos="1100"/>
        </w:tabs>
        <w:ind w:left="1100" w:hanging="675"/>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
    <w:nsid w:val="0F4454BC"/>
    <w:multiLevelType w:val="multilevel"/>
    <w:tmpl w:val="1248C640"/>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1040"/>
        </w:tabs>
        <w:ind w:left="1040" w:hanging="615"/>
      </w:pPr>
      <w:rPr>
        <w:rFonts w:hint="default"/>
      </w:rPr>
    </w:lvl>
    <w:lvl w:ilvl="2">
      <w:start w:val="3"/>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
    <w:nsid w:val="18FD59B9"/>
    <w:multiLevelType w:val="multilevel"/>
    <w:tmpl w:val="B6E6346C"/>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1040"/>
        </w:tabs>
        <w:ind w:left="1040" w:hanging="615"/>
      </w:pPr>
      <w:rPr>
        <w:rFonts w:hint="default"/>
      </w:rPr>
    </w:lvl>
    <w:lvl w:ilvl="2">
      <w:start w:val="8"/>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5">
    <w:nsid w:val="21BC5D63"/>
    <w:multiLevelType w:val="multilevel"/>
    <w:tmpl w:val="C6B80D14"/>
    <w:lvl w:ilvl="0">
      <w:start w:val="4"/>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nsid w:val="22153BA4"/>
    <w:multiLevelType w:val="multilevel"/>
    <w:tmpl w:val="D1F40B92"/>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1140"/>
        </w:tabs>
        <w:ind w:left="114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6990768"/>
    <w:multiLevelType w:val="multilevel"/>
    <w:tmpl w:val="3A52D156"/>
    <w:lvl w:ilvl="0">
      <w:start w:val="1"/>
      <w:numFmt w:val="decimal"/>
      <w:lvlText w:val="%1."/>
      <w:lvlJc w:val="left"/>
      <w:pPr>
        <w:ind w:left="4608"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4968" w:hanging="720"/>
      </w:pPr>
      <w:rPr>
        <w:rFonts w:hint="default"/>
      </w:rPr>
    </w:lvl>
    <w:lvl w:ilvl="4">
      <w:start w:val="1"/>
      <w:numFmt w:val="decimal"/>
      <w:isLgl/>
      <w:lvlText w:val="%1.%2.%3.%4.%5."/>
      <w:lvlJc w:val="left"/>
      <w:pPr>
        <w:ind w:left="5328"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5688" w:hanging="1440"/>
      </w:pPr>
      <w:rPr>
        <w:rFonts w:hint="default"/>
      </w:rPr>
    </w:lvl>
    <w:lvl w:ilvl="8">
      <w:start w:val="1"/>
      <w:numFmt w:val="decimal"/>
      <w:isLgl/>
      <w:lvlText w:val="%1.%2.%3.%4.%5.%6.%7.%8.%9."/>
      <w:lvlJc w:val="left"/>
      <w:pPr>
        <w:ind w:left="6048" w:hanging="1800"/>
      </w:pPr>
      <w:rPr>
        <w:rFonts w:hint="default"/>
      </w:rPr>
    </w:lvl>
  </w:abstractNum>
  <w:abstractNum w:abstractNumId="8">
    <w:nsid w:val="271747E4"/>
    <w:multiLevelType w:val="multilevel"/>
    <w:tmpl w:val="A3E652D2"/>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AD06D3"/>
    <w:multiLevelType w:val="hybridMultilevel"/>
    <w:tmpl w:val="A36AACB8"/>
    <w:lvl w:ilvl="0" w:tplc="1FF68B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19443BD"/>
    <w:multiLevelType w:val="multilevel"/>
    <w:tmpl w:val="364EA9E4"/>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1040"/>
        </w:tabs>
        <w:ind w:left="1040" w:hanging="615"/>
      </w:pPr>
      <w:rPr>
        <w:rFonts w:hint="default"/>
      </w:rPr>
    </w:lvl>
    <w:lvl w:ilvl="2">
      <w:start w:val="2"/>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1">
    <w:nsid w:val="36D55611"/>
    <w:multiLevelType w:val="multilevel"/>
    <w:tmpl w:val="5506292C"/>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1301"/>
        </w:tabs>
        <w:ind w:left="1301" w:hanging="45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2">
    <w:nsid w:val="428066FE"/>
    <w:multiLevelType w:val="hybridMultilevel"/>
    <w:tmpl w:val="FC68B2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031491"/>
    <w:multiLevelType w:val="multilevel"/>
    <w:tmpl w:val="7C567EA6"/>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1325"/>
        </w:tabs>
        <w:ind w:left="1325" w:hanging="900"/>
      </w:pPr>
      <w:rPr>
        <w:rFonts w:hint="default"/>
      </w:rPr>
    </w:lvl>
    <w:lvl w:ilvl="2">
      <w:start w:val="5"/>
      <w:numFmt w:val="decimal"/>
      <w:lvlText w:val="%1.%2.%3."/>
      <w:lvlJc w:val="left"/>
      <w:pPr>
        <w:tabs>
          <w:tab w:val="num" w:pos="1750"/>
        </w:tabs>
        <w:ind w:left="1750" w:hanging="900"/>
      </w:pPr>
      <w:rPr>
        <w:rFonts w:hint="default"/>
      </w:rPr>
    </w:lvl>
    <w:lvl w:ilvl="3">
      <w:start w:val="1"/>
      <w:numFmt w:val="decimal"/>
      <w:lvlText w:val="%1.%2.%3.%4."/>
      <w:lvlJc w:val="left"/>
      <w:pPr>
        <w:tabs>
          <w:tab w:val="num" w:pos="2175"/>
        </w:tabs>
        <w:ind w:left="2175" w:hanging="90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4">
    <w:nsid w:val="44466F54"/>
    <w:multiLevelType w:val="hybridMultilevel"/>
    <w:tmpl w:val="5F743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26664D7"/>
    <w:multiLevelType w:val="multilevel"/>
    <w:tmpl w:val="9B8CD4A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387368C"/>
    <w:multiLevelType w:val="multilevel"/>
    <w:tmpl w:val="0AC48476"/>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8B863CC"/>
    <w:multiLevelType w:val="multilevel"/>
    <w:tmpl w:val="9146B6C0"/>
    <w:lvl w:ilvl="0">
      <w:start w:val="4"/>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5C417CCD"/>
    <w:multiLevelType w:val="multilevel"/>
    <w:tmpl w:val="0AC48476"/>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A6A2C23"/>
    <w:multiLevelType w:val="hybridMultilevel"/>
    <w:tmpl w:val="D662E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A0395"/>
    <w:multiLevelType w:val="multilevel"/>
    <w:tmpl w:val="57DACD86"/>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1100"/>
        </w:tabs>
        <w:ind w:left="1100" w:hanging="675"/>
      </w:pPr>
      <w:rPr>
        <w:rFonts w:hint="default"/>
      </w:rPr>
    </w:lvl>
    <w:lvl w:ilvl="2">
      <w:start w:val="9"/>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1">
    <w:nsid w:val="76543316"/>
    <w:multiLevelType w:val="multilevel"/>
    <w:tmpl w:val="2B20BC50"/>
    <w:lvl w:ilvl="0">
      <w:start w:val="2"/>
      <w:numFmt w:val="decimal"/>
      <w:lvlText w:val="%1."/>
      <w:lvlJc w:val="left"/>
      <w:pPr>
        <w:tabs>
          <w:tab w:val="num" w:pos="360"/>
        </w:tabs>
        <w:ind w:left="360" w:hanging="360"/>
      </w:pPr>
      <w:rPr>
        <w:rFonts w:hint="default"/>
        <w:b w:val="0"/>
      </w:rPr>
    </w:lvl>
    <w:lvl w:ilvl="1">
      <w:start w:val="2"/>
      <w:numFmt w:val="decimal"/>
      <w:lvlText w:val="%1.%2."/>
      <w:lvlJc w:val="left"/>
      <w:pPr>
        <w:tabs>
          <w:tab w:val="num" w:pos="1211"/>
        </w:tabs>
        <w:ind w:left="1211" w:hanging="36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3273"/>
        </w:tabs>
        <w:ind w:left="3273" w:hanging="720"/>
      </w:pPr>
      <w:rPr>
        <w:rFonts w:hint="default"/>
        <w:b w:val="0"/>
      </w:rPr>
    </w:lvl>
    <w:lvl w:ilvl="4">
      <w:start w:val="1"/>
      <w:numFmt w:val="decimal"/>
      <w:lvlText w:val="%1.%2.%3.%4.%5."/>
      <w:lvlJc w:val="left"/>
      <w:pPr>
        <w:tabs>
          <w:tab w:val="num" w:pos="4484"/>
        </w:tabs>
        <w:ind w:left="4484" w:hanging="1080"/>
      </w:pPr>
      <w:rPr>
        <w:rFonts w:hint="default"/>
        <w:b w:val="0"/>
      </w:rPr>
    </w:lvl>
    <w:lvl w:ilvl="5">
      <w:start w:val="1"/>
      <w:numFmt w:val="decimal"/>
      <w:lvlText w:val="%1.%2.%3.%4.%5.%6."/>
      <w:lvlJc w:val="left"/>
      <w:pPr>
        <w:tabs>
          <w:tab w:val="num" w:pos="5335"/>
        </w:tabs>
        <w:ind w:left="5335" w:hanging="1080"/>
      </w:pPr>
      <w:rPr>
        <w:rFonts w:hint="default"/>
        <w:b w:val="0"/>
      </w:rPr>
    </w:lvl>
    <w:lvl w:ilvl="6">
      <w:start w:val="1"/>
      <w:numFmt w:val="decimal"/>
      <w:lvlText w:val="%1.%2.%3.%4.%5.%6.%7."/>
      <w:lvlJc w:val="left"/>
      <w:pPr>
        <w:tabs>
          <w:tab w:val="num" w:pos="6546"/>
        </w:tabs>
        <w:ind w:left="6546" w:hanging="1440"/>
      </w:pPr>
      <w:rPr>
        <w:rFonts w:hint="default"/>
        <w:b w:val="0"/>
      </w:rPr>
    </w:lvl>
    <w:lvl w:ilvl="7">
      <w:start w:val="1"/>
      <w:numFmt w:val="decimal"/>
      <w:lvlText w:val="%1.%2.%3.%4.%5.%6.%7.%8."/>
      <w:lvlJc w:val="left"/>
      <w:pPr>
        <w:tabs>
          <w:tab w:val="num" w:pos="7397"/>
        </w:tabs>
        <w:ind w:left="7397" w:hanging="1440"/>
      </w:pPr>
      <w:rPr>
        <w:rFonts w:hint="default"/>
        <w:b w:val="0"/>
      </w:rPr>
    </w:lvl>
    <w:lvl w:ilvl="8">
      <w:start w:val="1"/>
      <w:numFmt w:val="decimal"/>
      <w:lvlText w:val="%1.%2.%3.%4.%5.%6.%7.%8.%9."/>
      <w:lvlJc w:val="left"/>
      <w:pPr>
        <w:tabs>
          <w:tab w:val="num" w:pos="8608"/>
        </w:tabs>
        <w:ind w:left="8608" w:hanging="1800"/>
      </w:pPr>
      <w:rPr>
        <w:rFonts w:hint="default"/>
        <w:b w:val="0"/>
      </w:rPr>
    </w:lvl>
  </w:abstractNum>
  <w:num w:numId="1">
    <w:abstractNumId w:val="6"/>
  </w:num>
  <w:num w:numId="2">
    <w:abstractNumId w:val="11"/>
  </w:num>
  <w:num w:numId="3">
    <w:abstractNumId w:val="21"/>
  </w:num>
  <w:num w:numId="4">
    <w:abstractNumId w:val="10"/>
  </w:num>
  <w:num w:numId="5">
    <w:abstractNumId w:val="4"/>
  </w:num>
  <w:num w:numId="6">
    <w:abstractNumId w:val="20"/>
  </w:num>
  <w:num w:numId="7">
    <w:abstractNumId w:val="3"/>
  </w:num>
  <w:num w:numId="8">
    <w:abstractNumId w:val="2"/>
  </w:num>
  <w:num w:numId="9">
    <w:abstractNumId w:val="0"/>
  </w:num>
  <w:num w:numId="10">
    <w:abstractNumId w:val="13"/>
  </w:num>
  <w:num w:numId="11">
    <w:abstractNumId w:val="18"/>
  </w:num>
  <w:num w:numId="12">
    <w:abstractNumId w:val="16"/>
  </w:num>
  <w:num w:numId="13">
    <w:abstractNumId w:val="15"/>
  </w:num>
  <w:num w:numId="14">
    <w:abstractNumId w:val="8"/>
  </w:num>
  <w:num w:numId="15">
    <w:abstractNumId w:val="17"/>
  </w:num>
  <w:num w:numId="16">
    <w:abstractNumId w:val="5"/>
  </w:num>
  <w:num w:numId="17">
    <w:abstractNumId w:val="9"/>
  </w:num>
  <w:num w:numId="18">
    <w:abstractNumId w:val="14"/>
  </w:num>
  <w:num w:numId="19">
    <w:abstractNumId w:val="7"/>
  </w:num>
  <w:num w:numId="20">
    <w:abstractNumId w:val="19"/>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D8"/>
    <w:rsid w:val="000055C7"/>
    <w:rsid w:val="000073F5"/>
    <w:rsid w:val="0000751C"/>
    <w:rsid w:val="000150AF"/>
    <w:rsid w:val="000204AF"/>
    <w:rsid w:val="00020780"/>
    <w:rsid w:val="00027016"/>
    <w:rsid w:val="00027407"/>
    <w:rsid w:val="00030F14"/>
    <w:rsid w:val="0003404F"/>
    <w:rsid w:val="00037EB8"/>
    <w:rsid w:val="00045364"/>
    <w:rsid w:val="000504DD"/>
    <w:rsid w:val="00050D4C"/>
    <w:rsid w:val="00052177"/>
    <w:rsid w:val="00053E82"/>
    <w:rsid w:val="00054B2E"/>
    <w:rsid w:val="00057BB6"/>
    <w:rsid w:val="00063110"/>
    <w:rsid w:val="00070715"/>
    <w:rsid w:val="00074D75"/>
    <w:rsid w:val="00076C9D"/>
    <w:rsid w:val="00082406"/>
    <w:rsid w:val="00084E62"/>
    <w:rsid w:val="00085854"/>
    <w:rsid w:val="00091473"/>
    <w:rsid w:val="00091D6E"/>
    <w:rsid w:val="000943C4"/>
    <w:rsid w:val="000A5FAF"/>
    <w:rsid w:val="000A67BB"/>
    <w:rsid w:val="000B0935"/>
    <w:rsid w:val="000B22E7"/>
    <w:rsid w:val="000C0A21"/>
    <w:rsid w:val="000C2824"/>
    <w:rsid w:val="000C4C8D"/>
    <w:rsid w:val="000C6234"/>
    <w:rsid w:val="000D0F8C"/>
    <w:rsid w:val="000D3635"/>
    <w:rsid w:val="000D3815"/>
    <w:rsid w:val="000D4A6A"/>
    <w:rsid w:val="000E06B3"/>
    <w:rsid w:val="000E1DE3"/>
    <w:rsid w:val="000E599F"/>
    <w:rsid w:val="000E5FA2"/>
    <w:rsid w:val="000F153F"/>
    <w:rsid w:val="000F2C7B"/>
    <w:rsid w:val="000F4F39"/>
    <w:rsid w:val="000F6565"/>
    <w:rsid w:val="000F7468"/>
    <w:rsid w:val="000F7B10"/>
    <w:rsid w:val="00101E04"/>
    <w:rsid w:val="00104774"/>
    <w:rsid w:val="001052A7"/>
    <w:rsid w:val="00106EE8"/>
    <w:rsid w:val="00107104"/>
    <w:rsid w:val="00111AAB"/>
    <w:rsid w:val="00112B93"/>
    <w:rsid w:val="00112D8E"/>
    <w:rsid w:val="00117BDD"/>
    <w:rsid w:val="00120B76"/>
    <w:rsid w:val="0012187A"/>
    <w:rsid w:val="0012204D"/>
    <w:rsid w:val="001227D8"/>
    <w:rsid w:val="0012425F"/>
    <w:rsid w:val="00140C34"/>
    <w:rsid w:val="00143BEE"/>
    <w:rsid w:val="00145C8A"/>
    <w:rsid w:val="00146D8B"/>
    <w:rsid w:val="00150523"/>
    <w:rsid w:val="00154AC5"/>
    <w:rsid w:val="0015563D"/>
    <w:rsid w:val="00155C19"/>
    <w:rsid w:val="001560EE"/>
    <w:rsid w:val="0016135B"/>
    <w:rsid w:val="00166EBD"/>
    <w:rsid w:val="00171B27"/>
    <w:rsid w:val="00173A3E"/>
    <w:rsid w:val="00174686"/>
    <w:rsid w:val="00174C29"/>
    <w:rsid w:val="00175FCA"/>
    <w:rsid w:val="00177264"/>
    <w:rsid w:val="00184FB5"/>
    <w:rsid w:val="00185931"/>
    <w:rsid w:val="00192409"/>
    <w:rsid w:val="001B068D"/>
    <w:rsid w:val="001B0F37"/>
    <w:rsid w:val="001B20F7"/>
    <w:rsid w:val="001B2B42"/>
    <w:rsid w:val="001C317C"/>
    <w:rsid w:val="001C6EED"/>
    <w:rsid w:val="001D042F"/>
    <w:rsid w:val="001D28FC"/>
    <w:rsid w:val="001D4BCE"/>
    <w:rsid w:val="001D62BA"/>
    <w:rsid w:val="001E3EA4"/>
    <w:rsid w:val="001E6BE0"/>
    <w:rsid w:val="001E799A"/>
    <w:rsid w:val="001F3EC8"/>
    <w:rsid w:val="001F5D6E"/>
    <w:rsid w:val="001F68C2"/>
    <w:rsid w:val="00201A73"/>
    <w:rsid w:val="002048BD"/>
    <w:rsid w:val="00204FD1"/>
    <w:rsid w:val="0020633E"/>
    <w:rsid w:val="00210266"/>
    <w:rsid w:val="00217CD8"/>
    <w:rsid w:val="00217E91"/>
    <w:rsid w:val="002203E0"/>
    <w:rsid w:val="00220DCF"/>
    <w:rsid w:val="002226F4"/>
    <w:rsid w:val="002275CE"/>
    <w:rsid w:val="00234532"/>
    <w:rsid w:val="00236CDB"/>
    <w:rsid w:val="00241DE9"/>
    <w:rsid w:val="00243E11"/>
    <w:rsid w:val="00252B15"/>
    <w:rsid w:val="00255540"/>
    <w:rsid w:val="00257393"/>
    <w:rsid w:val="0026129D"/>
    <w:rsid w:val="00272C1F"/>
    <w:rsid w:val="00274247"/>
    <w:rsid w:val="00277654"/>
    <w:rsid w:val="00280353"/>
    <w:rsid w:val="00280381"/>
    <w:rsid w:val="0028080B"/>
    <w:rsid w:val="002818DB"/>
    <w:rsid w:val="002845CE"/>
    <w:rsid w:val="0029698B"/>
    <w:rsid w:val="00297162"/>
    <w:rsid w:val="002972D3"/>
    <w:rsid w:val="00297B5C"/>
    <w:rsid w:val="002A0DBE"/>
    <w:rsid w:val="002A19BE"/>
    <w:rsid w:val="002A2DE5"/>
    <w:rsid w:val="002A4579"/>
    <w:rsid w:val="002B2460"/>
    <w:rsid w:val="002B57EC"/>
    <w:rsid w:val="002C160A"/>
    <w:rsid w:val="002C245E"/>
    <w:rsid w:val="002D1647"/>
    <w:rsid w:val="002D27B2"/>
    <w:rsid w:val="002D5645"/>
    <w:rsid w:val="002D5F6D"/>
    <w:rsid w:val="002E3C12"/>
    <w:rsid w:val="002F6998"/>
    <w:rsid w:val="002F6B6F"/>
    <w:rsid w:val="002F7951"/>
    <w:rsid w:val="00300945"/>
    <w:rsid w:val="0030154C"/>
    <w:rsid w:val="003069F5"/>
    <w:rsid w:val="00311F05"/>
    <w:rsid w:val="00315A18"/>
    <w:rsid w:val="00316074"/>
    <w:rsid w:val="00320177"/>
    <w:rsid w:val="00322A10"/>
    <w:rsid w:val="003251D4"/>
    <w:rsid w:val="00325BB8"/>
    <w:rsid w:val="00331BA5"/>
    <w:rsid w:val="00333CFA"/>
    <w:rsid w:val="003400AE"/>
    <w:rsid w:val="003406BA"/>
    <w:rsid w:val="00343517"/>
    <w:rsid w:val="00343ADA"/>
    <w:rsid w:val="00347C3A"/>
    <w:rsid w:val="00347DB3"/>
    <w:rsid w:val="003515DA"/>
    <w:rsid w:val="003522CC"/>
    <w:rsid w:val="00352E7F"/>
    <w:rsid w:val="00355B31"/>
    <w:rsid w:val="003565DC"/>
    <w:rsid w:val="00365C3C"/>
    <w:rsid w:val="00380AE1"/>
    <w:rsid w:val="003927AD"/>
    <w:rsid w:val="0039455C"/>
    <w:rsid w:val="0039458F"/>
    <w:rsid w:val="0039543B"/>
    <w:rsid w:val="003A068F"/>
    <w:rsid w:val="003A2713"/>
    <w:rsid w:val="003A41D1"/>
    <w:rsid w:val="003A4670"/>
    <w:rsid w:val="003A6F35"/>
    <w:rsid w:val="003B0451"/>
    <w:rsid w:val="003B4070"/>
    <w:rsid w:val="003B5A3F"/>
    <w:rsid w:val="003C0D14"/>
    <w:rsid w:val="003C171E"/>
    <w:rsid w:val="003C3040"/>
    <w:rsid w:val="003C7364"/>
    <w:rsid w:val="003D0A54"/>
    <w:rsid w:val="003D5696"/>
    <w:rsid w:val="003D6028"/>
    <w:rsid w:val="003E0590"/>
    <w:rsid w:val="003E1879"/>
    <w:rsid w:val="003F390D"/>
    <w:rsid w:val="004002E4"/>
    <w:rsid w:val="00402A26"/>
    <w:rsid w:val="00404B59"/>
    <w:rsid w:val="00406778"/>
    <w:rsid w:val="00407FB5"/>
    <w:rsid w:val="00417807"/>
    <w:rsid w:val="00420B87"/>
    <w:rsid w:val="00422147"/>
    <w:rsid w:val="004269B9"/>
    <w:rsid w:val="00427858"/>
    <w:rsid w:val="0043050E"/>
    <w:rsid w:val="004308EB"/>
    <w:rsid w:val="00442EEF"/>
    <w:rsid w:val="00445928"/>
    <w:rsid w:val="00446FBA"/>
    <w:rsid w:val="00447559"/>
    <w:rsid w:val="0045137F"/>
    <w:rsid w:val="00452346"/>
    <w:rsid w:val="00452678"/>
    <w:rsid w:val="004543CA"/>
    <w:rsid w:val="0045783E"/>
    <w:rsid w:val="004605BB"/>
    <w:rsid w:val="00460CD0"/>
    <w:rsid w:val="00464736"/>
    <w:rsid w:val="00465EDA"/>
    <w:rsid w:val="004678F0"/>
    <w:rsid w:val="00474066"/>
    <w:rsid w:val="004845C8"/>
    <w:rsid w:val="00486E6B"/>
    <w:rsid w:val="004874F7"/>
    <w:rsid w:val="00490B49"/>
    <w:rsid w:val="00492373"/>
    <w:rsid w:val="004969D0"/>
    <w:rsid w:val="004A2607"/>
    <w:rsid w:val="004A3CBA"/>
    <w:rsid w:val="004A4335"/>
    <w:rsid w:val="004B1BD7"/>
    <w:rsid w:val="004B439E"/>
    <w:rsid w:val="004B6EC7"/>
    <w:rsid w:val="004C1E96"/>
    <w:rsid w:val="004C2A2C"/>
    <w:rsid w:val="004D1231"/>
    <w:rsid w:val="004D1BF1"/>
    <w:rsid w:val="004D23D8"/>
    <w:rsid w:val="004D65B7"/>
    <w:rsid w:val="004D6FAB"/>
    <w:rsid w:val="004E0A46"/>
    <w:rsid w:val="004E4B73"/>
    <w:rsid w:val="004E4BFC"/>
    <w:rsid w:val="004F5B93"/>
    <w:rsid w:val="004F5DBC"/>
    <w:rsid w:val="004F6C17"/>
    <w:rsid w:val="00501C74"/>
    <w:rsid w:val="005025F5"/>
    <w:rsid w:val="005117DA"/>
    <w:rsid w:val="005144D5"/>
    <w:rsid w:val="00514A68"/>
    <w:rsid w:val="005221C4"/>
    <w:rsid w:val="00522F66"/>
    <w:rsid w:val="00526805"/>
    <w:rsid w:val="005332ED"/>
    <w:rsid w:val="00533EC0"/>
    <w:rsid w:val="00534607"/>
    <w:rsid w:val="00542B99"/>
    <w:rsid w:val="00545125"/>
    <w:rsid w:val="00552272"/>
    <w:rsid w:val="005537F0"/>
    <w:rsid w:val="0055649C"/>
    <w:rsid w:val="00560B45"/>
    <w:rsid w:val="00561A15"/>
    <w:rsid w:val="005657FC"/>
    <w:rsid w:val="0057184A"/>
    <w:rsid w:val="005721A4"/>
    <w:rsid w:val="005866E1"/>
    <w:rsid w:val="00586A9A"/>
    <w:rsid w:val="005901FF"/>
    <w:rsid w:val="005907A0"/>
    <w:rsid w:val="00594AA1"/>
    <w:rsid w:val="005A089B"/>
    <w:rsid w:val="005A3BF8"/>
    <w:rsid w:val="005A42C7"/>
    <w:rsid w:val="005A6941"/>
    <w:rsid w:val="005A6B5F"/>
    <w:rsid w:val="005A6DB7"/>
    <w:rsid w:val="005B07FA"/>
    <w:rsid w:val="005B11C9"/>
    <w:rsid w:val="005B16B0"/>
    <w:rsid w:val="005B1953"/>
    <w:rsid w:val="005B28A7"/>
    <w:rsid w:val="005B5700"/>
    <w:rsid w:val="005B722F"/>
    <w:rsid w:val="005B78FD"/>
    <w:rsid w:val="005B7FE9"/>
    <w:rsid w:val="005C2A9F"/>
    <w:rsid w:val="005C2B42"/>
    <w:rsid w:val="005C305B"/>
    <w:rsid w:val="005C3BA0"/>
    <w:rsid w:val="005C4DA5"/>
    <w:rsid w:val="005C7F80"/>
    <w:rsid w:val="005D030A"/>
    <w:rsid w:val="005D249E"/>
    <w:rsid w:val="005D4D79"/>
    <w:rsid w:val="005D7986"/>
    <w:rsid w:val="005E5CF3"/>
    <w:rsid w:val="005F1568"/>
    <w:rsid w:val="005F29E1"/>
    <w:rsid w:val="005F458E"/>
    <w:rsid w:val="005F5A38"/>
    <w:rsid w:val="005F5ACE"/>
    <w:rsid w:val="00602255"/>
    <w:rsid w:val="00607102"/>
    <w:rsid w:val="00610DA2"/>
    <w:rsid w:val="00613C52"/>
    <w:rsid w:val="00614ECD"/>
    <w:rsid w:val="006176E1"/>
    <w:rsid w:val="00620190"/>
    <w:rsid w:val="00620612"/>
    <w:rsid w:val="00621584"/>
    <w:rsid w:val="00623CCB"/>
    <w:rsid w:val="00633BCB"/>
    <w:rsid w:val="0063639E"/>
    <w:rsid w:val="00640269"/>
    <w:rsid w:val="00645403"/>
    <w:rsid w:val="00651C23"/>
    <w:rsid w:val="00652710"/>
    <w:rsid w:val="00655BC5"/>
    <w:rsid w:val="00657B64"/>
    <w:rsid w:val="0066197B"/>
    <w:rsid w:val="006645F4"/>
    <w:rsid w:val="0066486C"/>
    <w:rsid w:val="00667E19"/>
    <w:rsid w:val="00670F35"/>
    <w:rsid w:val="00671A3A"/>
    <w:rsid w:val="00675FF4"/>
    <w:rsid w:val="00676CF7"/>
    <w:rsid w:val="006778E5"/>
    <w:rsid w:val="006820DD"/>
    <w:rsid w:val="006828FF"/>
    <w:rsid w:val="00682DBF"/>
    <w:rsid w:val="00686E89"/>
    <w:rsid w:val="00687957"/>
    <w:rsid w:val="006905D2"/>
    <w:rsid w:val="00692E99"/>
    <w:rsid w:val="00694EB3"/>
    <w:rsid w:val="006957A2"/>
    <w:rsid w:val="006A052D"/>
    <w:rsid w:val="006A3571"/>
    <w:rsid w:val="006A5013"/>
    <w:rsid w:val="006B2383"/>
    <w:rsid w:val="006B3703"/>
    <w:rsid w:val="006B4221"/>
    <w:rsid w:val="006B7C47"/>
    <w:rsid w:val="006B7F01"/>
    <w:rsid w:val="006C2034"/>
    <w:rsid w:val="006C3828"/>
    <w:rsid w:val="006C7EDA"/>
    <w:rsid w:val="006D3FE5"/>
    <w:rsid w:val="006D6601"/>
    <w:rsid w:val="006E1D24"/>
    <w:rsid w:val="006E241C"/>
    <w:rsid w:val="006E41FE"/>
    <w:rsid w:val="006E44DA"/>
    <w:rsid w:val="006E5DF0"/>
    <w:rsid w:val="006E6989"/>
    <w:rsid w:val="006F03B7"/>
    <w:rsid w:val="006F74A5"/>
    <w:rsid w:val="006F7E07"/>
    <w:rsid w:val="006F7E0A"/>
    <w:rsid w:val="00701B9C"/>
    <w:rsid w:val="00703627"/>
    <w:rsid w:val="00706225"/>
    <w:rsid w:val="0071018D"/>
    <w:rsid w:val="00712872"/>
    <w:rsid w:val="0071727F"/>
    <w:rsid w:val="00731A74"/>
    <w:rsid w:val="0073751D"/>
    <w:rsid w:val="00740459"/>
    <w:rsid w:val="007417FE"/>
    <w:rsid w:val="00747045"/>
    <w:rsid w:val="00754E92"/>
    <w:rsid w:val="0075502D"/>
    <w:rsid w:val="00755134"/>
    <w:rsid w:val="0075570F"/>
    <w:rsid w:val="00760268"/>
    <w:rsid w:val="00773E2B"/>
    <w:rsid w:val="0078364F"/>
    <w:rsid w:val="00783D21"/>
    <w:rsid w:val="00790831"/>
    <w:rsid w:val="00794113"/>
    <w:rsid w:val="0079488D"/>
    <w:rsid w:val="007948ED"/>
    <w:rsid w:val="007A0673"/>
    <w:rsid w:val="007A3475"/>
    <w:rsid w:val="007A35BF"/>
    <w:rsid w:val="007A3AE7"/>
    <w:rsid w:val="007A3CA4"/>
    <w:rsid w:val="007A4691"/>
    <w:rsid w:val="007A64B3"/>
    <w:rsid w:val="007A7497"/>
    <w:rsid w:val="007B3C43"/>
    <w:rsid w:val="007B3F64"/>
    <w:rsid w:val="007B43F6"/>
    <w:rsid w:val="007B4EB3"/>
    <w:rsid w:val="007C0A21"/>
    <w:rsid w:val="007C24BB"/>
    <w:rsid w:val="007C27C0"/>
    <w:rsid w:val="007C5F22"/>
    <w:rsid w:val="007D4516"/>
    <w:rsid w:val="007D54A1"/>
    <w:rsid w:val="007D5611"/>
    <w:rsid w:val="007D770B"/>
    <w:rsid w:val="007E0528"/>
    <w:rsid w:val="007E3A3B"/>
    <w:rsid w:val="007E7F82"/>
    <w:rsid w:val="007F09AB"/>
    <w:rsid w:val="007F14EA"/>
    <w:rsid w:val="007F2465"/>
    <w:rsid w:val="00800C32"/>
    <w:rsid w:val="00804400"/>
    <w:rsid w:val="00804760"/>
    <w:rsid w:val="00806C6D"/>
    <w:rsid w:val="00811E56"/>
    <w:rsid w:val="00812A04"/>
    <w:rsid w:val="00812C7E"/>
    <w:rsid w:val="00814115"/>
    <w:rsid w:val="0081486B"/>
    <w:rsid w:val="00816716"/>
    <w:rsid w:val="008177C2"/>
    <w:rsid w:val="00820F07"/>
    <w:rsid w:val="008213E2"/>
    <w:rsid w:val="008223A5"/>
    <w:rsid w:val="00823E7D"/>
    <w:rsid w:val="00831258"/>
    <w:rsid w:val="008312B5"/>
    <w:rsid w:val="00834D16"/>
    <w:rsid w:val="008362DE"/>
    <w:rsid w:val="0083792B"/>
    <w:rsid w:val="00842108"/>
    <w:rsid w:val="00842C02"/>
    <w:rsid w:val="00842E6B"/>
    <w:rsid w:val="00851AAA"/>
    <w:rsid w:val="0085230D"/>
    <w:rsid w:val="008523D6"/>
    <w:rsid w:val="0085384B"/>
    <w:rsid w:val="00863295"/>
    <w:rsid w:val="00863E0D"/>
    <w:rsid w:val="00866601"/>
    <w:rsid w:val="00872CAB"/>
    <w:rsid w:val="00875357"/>
    <w:rsid w:val="0087574A"/>
    <w:rsid w:val="00876E4C"/>
    <w:rsid w:val="00880868"/>
    <w:rsid w:val="00881822"/>
    <w:rsid w:val="008818EA"/>
    <w:rsid w:val="008875C8"/>
    <w:rsid w:val="00887D10"/>
    <w:rsid w:val="00892E65"/>
    <w:rsid w:val="00894102"/>
    <w:rsid w:val="008A41AE"/>
    <w:rsid w:val="008A7860"/>
    <w:rsid w:val="008B097D"/>
    <w:rsid w:val="008B51B2"/>
    <w:rsid w:val="008B5EE8"/>
    <w:rsid w:val="008B69C0"/>
    <w:rsid w:val="008C36C4"/>
    <w:rsid w:val="008C599B"/>
    <w:rsid w:val="008C5F11"/>
    <w:rsid w:val="008D247C"/>
    <w:rsid w:val="008D4251"/>
    <w:rsid w:val="008D4551"/>
    <w:rsid w:val="008D5709"/>
    <w:rsid w:val="008D5D02"/>
    <w:rsid w:val="008E3AB6"/>
    <w:rsid w:val="008E6F9D"/>
    <w:rsid w:val="008F06E3"/>
    <w:rsid w:val="008F646E"/>
    <w:rsid w:val="008F6540"/>
    <w:rsid w:val="008F663A"/>
    <w:rsid w:val="008F7AAA"/>
    <w:rsid w:val="0090189A"/>
    <w:rsid w:val="00901DE0"/>
    <w:rsid w:val="009036EF"/>
    <w:rsid w:val="00906264"/>
    <w:rsid w:val="009070AA"/>
    <w:rsid w:val="009071D3"/>
    <w:rsid w:val="0091028A"/>
    <w:rsid w:val="00911340"/>
    <w:rsid w:val="009126CB"/>
    <w:rsid w:val="0091764E"/>
    <w:rsid w:val="009179BF"/>
    <w:rsid w:val="00923E7C"/>
    <w:rsid w:val="00924335"/>
    <w:rsid w:val="00932811"/>
    <w:rsid w:val="00935829"/>
    <w:rsid w:val="009362D1"/>
    <w:rsid w:val="009409B2"/>
    <w:rsid w:val="00940EC5"/>
    <w:rsid w:val="00947E51"/>
    <w:rsid w:val="00947F2A"/>
    <w:rsid w:val="00951690"/>
    <w:rsid w:val="00966802"/>
    <w:rsid w:val="009673CD"/>
    <w:rsid w:val="00973848"/>
    <w:rsid w:val="0099168B"/>
    <w:rsid w:val="00992A52"/>
    <w:rsid w:val="00993A9B"/>
    <w:rsid w:val="009A2B51"/>
    <w:rsid w:val="009A36A0"/>
    <w:rsid w:val="009A5908"/>
    <w:rsid w:val="009B772D"/>
    <w:rsid w:val="009C05BE"/>
    <w:rsid w:val="009C11C8"/>
    <w:rsid w:val="009C23B6"/>
    <w:rsid w:val="009C3014"/>
    <w:rsid w:val="009C7B7F"/>
    <w:rsid w:val="009D4CBE"/>
    <w:rsid w:val="009D4DB7"/>
    <w:rsid w:val="009D58B9"/>
    <w:rsid w:val="009E53E0"/>
    <w:rsid w:val="009F1AD1"/>
    <w:rsid w:val="009F1FD0"/>
    <w:rsid w:val="009F2F85"/>
    <w:rsid w:val="009F4CF3"/>
    <w:rsid w:val="009F79C5"/>
    <w:rsid w:val="00A00495"/>
    <w:rsid w:val="00A02720"/>
    <w:rsid w:val="00A04F59"/>
    <w:rsid w:val="00A050A0"/>
    <w:rsid w:val="00A07EA6"/>
    <w:rsid w:val="00A11A7F"/>
    <w:rsid w:val="00A16E4D"/>
    <w:rsid w:val="00A2018E"/>
    <w:rsid w:val="00A2233B"/>
    <w:rsid w:val="00A25A6C"/>
    <w:rsid w:val="00A31C03"/>
    <w:rsid w:val="00A321E9"/>
    <w:rsid w:val="00A34ADB"/>
    <w:rsid w:val="00A357EA"/>
    <w:rsid w:val="00A423E8"/>
    <w:rsid w:val="00A471E3"/>
    <w:rsid w:val="00A478D3"/>
    <w:rsid w:val="00A52A09"/>
    <w:rsid w:val="00A54BE5"/>
    <w:rsid w:val="00A54CF0"/>
    <w:rsid w:val="00A558F0"/>
    <w:rsid w:val="00A628B4"/>
    <w:rsid w:val="00A6363A"/>
    <w:rsid w:val="00A6652C"/>
    <w:rsid w:val="00A70224"/>
    <w:rsid w:val="00A715AB"/>
    <w:rsid w:val="00A730F8"/>
    <w:rsid w:val="00A74A00"/>
    <w:rsid w:val="00A76C41"/>
    <w:rsid w:val="00A83F5B"/>
    <w:rsid w:val="00A91EE7"/>
    <w:rsid w:val="00AA0A79"/>
    <w:rsid w:val="00AA127B"/>
    <w:rsid w:val="00AA1965"/>
    <w:rsid w:val="00AA456A"/>
    <w:rsid w:val="00AA52D2"/>
    <w:rsid w:val="00AA583C"/>
    <w:rsid w:val="00AA6E6B"/>
    <w:rsid w:val="00AB1675"/>
    <w:rsid w:val="00AB435B"/>
    <w:rsid w:val="00AB54A3"/>
    <w:rsid w:val="00AB6FB9"/>
    <w:rsid w:val="00AC1B74"/>
    <w:rsid w:val="00AC37E3"/>
    <w:rsid w:val="00AC65A3"/>
    <w:rsid w:val="00AD2A9B"/>
    <w:rsid w:val="00AD3D08"/>
    <w:rsid w:val="00AD6CFC"/>
    <w:rsid w:val="00AD791C"/>
    <w:rsid w:val="00AE01FA"/>
    <w:rsid w:val="00AE7BAF"/>
    <w:rsid w:val="00AE7F20"/>
    <w:rsid w:val="00AF1B37"/>
    <w:rsid w:val="00AF3BB1"/>
    <w:rsid w:val="00AF4624"/>
    <w:rsid w:val="00B001A9"/>
    <w:rsid w:val="00B058E5"/>
    <w:rsid w:val="00B05C77"/>
    <w:rsid w:val="00B20F1D"/>
    <w:rsid w:val="00B264C9"/>
    <w:rsid w:val="00B27AC0"/>
    <w:rsid w:val="00B343AF"/>
    <w:rsid w:val="00B46995"/>
    <w:rsid w:val="00B5529A"/>
    <w:rsid w:val="00B552A5"/>
    <w:rsid w:val="00B5606A"/>
    <w:rsid w:val="00B61718"/>
    <w:rsid w:val="00B6461C"/>
    <w:rsid w:val="00B672CF"/>
    <w:rsid w:val="00B70E37"/>
    <w:rsid w:val="00B72D5C"/>
    <w:rsid w:val="00B775DB"/>
    <w:rsid w:val="00B77A73"/>
    <w:rsid w:val="00B839E7"/>
    <w:rsid w:val="00B840D1"/>
    <w:rsid w:val="00B87081"/>
    <w:rsid w:val="00B8720A"/>
    <w:rsid w:val="00B87574"/>
    <w:rsid w:val="00B90D2A"/>
    <w:rsid w:val="00B91AA8"/>
    <w:rsid w:val="00B93687"/>
    <w:rsid w:val="00B94545"/>
    <w:rsid w:val="00B94A3F"/>
    <w:rsid w:val="00B9734D"/>
    <w:rsid w:val="00BA2466"/>
    <w:rsid w:val="00BA31BA"/>
    <w:rsid w:val="00BB0427"/>
    <w:rsid w:val="00BB2740"/>
    <w:rsid w:val="00BC19C3"/>
    <w:rsid w:val="00BC4A4A"/>
    <w:rsid w:val="00BD21CC"/>
    <w:rsid w:val="00BD228C"/>
    <w:rsid w:val="00BD4680"/>
    <w:rsid w:val="00BD7FE8"/>
    <w:rsid w:val="00BE0E15"/>
    <w:rsid w:val="00BE1974"/>
    <w:rsid w:val="00BE3528"/>
    <w:rsid w:val="00BE431C"/>
    <w:rsid w:val="00BE4A43"/>
    <w:rsid w:val="00BF4A60"/>
    <w:rsid w:val="00BF5A54"/>
    <w:rsid w:val="00C005D3"/>
    <w:rsid w:val="00C01933"/>
    <w:rsid w:val="00C044A1"/>
    <w:rsid w:val="00C0557A"/>
    <w:rsid w:val="00C07697"/>
    <w:rsid w:val="00C1052D"/>
    <w:rsid w:val="00C115AC"/>
    <w:rsid w:val="00C13463"/>
    <w:rsid w:val="00C17B4F"/>
    <w:rsid w:val="00C2067D"/>
    <w:rsid w:val="00C2436E"/>
    <w:rsid w:val="00C247CA"/>
    <w:rsid w:val="00C277A4"/>
    <w:rsid w:val="00C32C1B"/>
    <w:rsid w:val="00C343C6"/>
    <w:rsid w:val="00C36592"/>
    <w:rsid w:val="00C47BC1"/>
    <w:rsid w:val="00C47E20"/>
    <w:rsid w:val="00C50B83"/>
    <w:rsid w:val="00C51DDA"/>
    <w:rsid w:val="00C563E6"/>
    <w:rsid w:val="00C6329F"/>
    <w:rsid w:val="00C6362E"/>
    <w:rsid w:val="00C6515F"/>
    <w:rsid w:val="00C75678"/>
    <w:rsid w:val="00C7571F"/>
    <w:rsid w:val="00C822A0"/>
    <w:rsid w:val="00C82340"/>
    <w:rsid w:val="00C82D2D"/>
    <w:rsid w:val="00C85407"/>
    <w:rsid w:val="00C92BAC"/>
    <w:rsid w:val="00C9545E"/>
    <w:rsid w:val="00C954D5"/>
    <w:rsid w:val="00C96395"/>
    <w:rsid w:val="00C96798"/>
    <w:rsid w:val="00C97584"/>
    <w:rsid w:val="00CA0F98"/>
    <w:rsid w:val="00CA4941"/>
    <w:rsid w:val="00CA7C93"/>
    <w:rsid w:val="00CB0EA5"/>
    <w:rsid w:val="00CB39B8"/>
    <w:rsid w:val="00CB62C3"/>
    <w:rsid w:val="00CB6F8E"/>
    <w:rsid w:val="00CB7E77"/>
    <w:rsid w:val="00CC722D"/>
    <w:rsid w:val="00CD01B6"/>
    <w:rsid w:val="00CD1D0D"/>
    <w:rsid w:val="00CD5C6B"/>
    <w:rsid w:val="00CE2F98"/>
    <w:rsid w:val="00CE4C5A"/>
    <w:rsid w:val="00CE5460"/>
    <w:rsid w:val="00CE5A50"/>
    <w:rsid w:val="00CE70AD"/>
    <w:rsid w:val="00CF3EAB"/>
    <w:rsid w:val="00CF51A5"/>
    <w:rsid w:val="00CF65D2"/>
    <w:rsid w:val="00CF76FE"/>
    <w:rsid w:val="00D03C3A"/>
    <w:rsid w:val="00D04426"/>
    <w:rsid w:val="00D155F7"/>
    <w:rsid w:val="00D23D47"/>
    <w:rsid w:val="00D24DA3"/>
    <w:rsid w:val="00D2624D"/>
    <w:rsid w:val="00D400F9"/>
    <w:rsid w:val="00D44D7E"/>
    <w:rsid w:val="00D51E5A"/>
    <w:rsid w:val="00D63C07"/>
    <w:rsid w:val="00D64E29"/>
    <w:rsid w:val="00D70C41"/>
    <w:rsid w:val="00D726C1"/>
    <w:rsid w:val="00D74FB7"/>
    <w:rsid w:val="00D75676"/>
    <w:rsid w:val="00D75901"/>
    <w:rsid w:val="00D75B6E"/>
    <w:rsid w:val="00D75D58"/>
    <w:rsid w:val="00D75F02"/>
    <w:rsid w:val="00D80EFF"/>
    <w:rsid w:val="00D81AFA"/>
    <w:rsid w:val="00D8266A"/>
    <w:rsid w:val="00D8476F"/>
    <w:rsid w:val="00D87765"/>
    <w:rsid w:val="00D87B0D"/>
    <w:rsid w:val="00D912D7"/>
    <w:rsid w:val="00D95212"/>
    <w:rsid w:val="00D95529"/>
    <w:rsid w:val="00DA1CA7"/>
    <w:rsid w:val="00DA2121"/>
    <w:rsid w:val="00DA50A8"/>
    <w:rsid w:val="00DB1AB3"/>
    <w:rsid w:val="00DB38EB"/>
    <w:rsid w:val="00DC147B"/>
    <w:rsid w:val="00DC16AA"/>
    <w:rsid w:val="00DC5F1F"/>
    <w:rsid w:val="00DE3039"/>
    <w:rsid w:val="00DE5369"/>
    <w:rsid w:val="00DE5E2B"/>
    <w:rsid w:val="00DF201C"/>
    <w:rsid w:val="00DF7D20"/>
    <w:rsid w:val="00E20D5C"/>
    <w:rsid w:val="00E20DFC"/>
    <w:rsid w:val="00E235AF"/>
    <w:rsid w:val="00E24006"/>
    <w:rsid w:val="00E274D3"/>
    <w:rsid w:val="00E30BC7"/>
    <w:rsid w:val="00E3311D"/>
    <w:rsid w:val="00E34626"/>
    <w:rsid w:val="00E37E79"/>
    <w:rsid w:val="00E41813"/>
    <w:rsid w:val="00E4254C"/>
    <w:rsid w:val="00E43E50"/>
    <w:rsid w:val="00E45001"/>
    <w:rsid w:val="00E46D6D"/>
    <w:rsid w:val="00E47B6B"/>
    <w:rsid w:val="00E50A94"/>
    <w:rsid w:val="00E511BD"/>
    <w:rsid w:val="00E52FF7"/>
    <w:rsid w:val="00E53179"/>
    <w:rsid w:val="00E53285"/>
    <w:rsid w:val="00E54639"/>
    <w:rsid w:val="00E550EF"/>
    <w:rsid w:val="00E61D02"/>
    <w:rsid w:val="00E72926"/>
    <w:rsid w:val="00E73AF3"/>
    <w:rsid w:val="00E74669"/>
    <w:rsid w:val="00E74EAB"/>
    <w:rsid w:val="00E76405"/>
    <w:rsid w:val="00E80619"/>
    <w:rsid w:val="00E85E96"/>
    <w:rsid w:val="00E9004A"/>
    <w:rsid w:val="00E95F8E"/>
    <w:rsid w:val="00EA10A9"/>
    <w:rsid w:val="00EA3B27"/>
    <w:rsid w:val="00EB7495"/>
    <w:rsid w:val="00EC0D30"/>
    <w:rsid w:val="00EC70DE"/>
    <w:rsid w:val="00ED0E85"/>
    <w:rsid w:val="00ED2130"/>
    <w:rsid w:val="00ED216E"/>
    <w:rsid w:val="00ED47FC"/>
    <w:rsid w:val="00EE4218"/>
    <w:rsid w:val="00EE4757"/>
    <w:rsid w:val="00EE4CA6"/>
    <w:rsid w:val="00EF3CF4"/>
    <w:rsid w:val="00EF6182"/>
    <w:rsid w:val="00EF7387"/>
    <w:rsid w:val="00EF75EB"/>
    <w:rsid w:val="00F000F1"/>
    <w:rsid w:val="00F038D6"/>
    <w:rsid w:val="00F11373"/>
    <w:rsid w:val="00F1149D"/>
    <w:rsid w:val="00F12EEC"/>
    <w:rsid w:val="00F148E3"/>
    <w:rsid w:val="00F23760"/>
    <w:rsid w:val="00F25D4F"/>
    <w:rsid w:val="00F26267"/>
    <w:rsid w:val="00F266F3"/>
    <w:rsid w:val="00F3118C"/>
    <w:rsid w:val="00F33B26"/>
    <w:rsid w:val="00F34671"/>
    <w:rsid w:val="00F43865"/>
    <w:rsid w:val="00F44B61"/>
    <w:rsid w:val="00F4577F"/>
    <w:rsid w:val="00F46493"/>
    <w:rsid w:val="00F52F19"/>
    <w:rsid w:val="00F52F97"/>
    <w:rsid w:val="00F5458D"/>
    <w:rsid w:val="00F54B56"/>
    <w:rsid w:val="00F55DBD"/>
    <w:rsid w:val="00F64323"/>
    <w:rsid w:val="00F645E4"/>
    <w:rsid w:val="00F660E1"/>
    <w:rsid w:val="00F6670F"/>
    <w:rsid w:val="00F70AEE"/>
    <w:rsid w:val="00F717A7"/>
    <w:rsid w:val="00F740CC"/>
    <w:rsid w:val="00F74DF9"/>
    <w:rsid w:val="00F83314"/>
    <w:rsid w:val="00F86759"/>
    <w:rsid w:val="00F928E0"/>
    <w:rsid w:val="00F97F6B"/>
    <w:rsid w:val="00FA0B2F"/>
    <w:rsid w:val="00FB1EDF"/>
    <w:rsid w:val="00FB20CE"/>
    <w:rsid w:val="00FB49E2"/>
    <w:rsid w:val="00FB7918"/>
    <w:rsid w:val="00FC1AD9"/>
    <w:rsid w:val="00FC2055"/>
    <w:rsid w:val="00FC2509"/>
    <w:rsid w:val="00FC6A11"/>
    <w:rsid w:val="00FC773B"/>
    <w:rsid w:val="00FD33FE"/>
    <w:rsid w:val="00FD5CD1"/>
    <w:rsid w:val="00FD7C73"/>
    <w:rsid w:val="00FE0C6E"/>
    <w:rsid w:val="00FE4097"/>
    <w:rsid w:val="00FF4A2E"/>
    <w:rsid w:val="00FF6244"/>
    <w:rsid w:val="00FF6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A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D3"/>
    <w:rPr>
      <w:sz w:val="24"/>
      <w:szCs w:val="24"/>
    </w:rPr>
  </w:style>
  <w:style w:type="paragraph" w:styleId="2">
    <w:name w:val="heading 2"/>
    <w:basedOn w:val="a"/>
    <w:next w:val="a"/>
    <w:qFormat/>
    <w:rsid w:val="00C954D5"/>
    <w:pPr>
      <w:keepNext/>
      <w:ind w:left="567"/>
      <w:jc w:val="center"/>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954D5"/>
    <w:pPr>
      <w:jc w:val="center"/>
    </w:pPr>
    <w:rPr>
      <w:b/>
      <w:sz w:val="22"/>
      <w:szCs w:val="22"/>
    </w:rPr>
  </w:style>
  <w:style w:type="paragraph" w:styleId="a4">
    <w:name w:val="Body Text Indent"/>
    <w:basedOn w:val="a"/>
    <w:link w:val="a5"/>
    <w:uiPriority w:val="99"/>
    <w:rsid w:val="00C954D5"/>
    <w:pPr>
      <w:ind w:left="851"/>
      <w:jc w:val="both"/>
    </w:pPr>
    <w:rPr>
      <w:sz w:val="22"/>
      <w:szCs w:val="22"/>
    </w:rPr>
  </w:style>
  <w:style w:type="character" w:styleId="a6">
    <w:name w:val="page number"/>
    <w:basedOn w:val="a0"/>
    <w:rsid w:val="00C954D5"/>
  </w:style>
  <w:style w:type="paragraph" w:styleId="a7">
    <w:name w:val="footer"/>
    <w:basedOn w:val="a"/>
    <w:rsid w:val="00C954D5"/>
    <w:pPr>
      <w:tabs>
        <w:tab w:val="center" w:pos="4677"/>
        <w:tab w:val="right" w:pos="9355"/>
      </w:tabs>
    </w:pPr>
  </w:style>
  <w:style w:type="paragraph" w:styleId="20">
    <w:name w:val="Body Text Indent 2"/>
    <w:basedOn w:val="a"/>
    <w:rsid w:val="00C954D5"/>
    <w:pPr>
      <w:ind w:left="850"/>
      <w:jc w:val="both"/>
    </w:pPr>
    <w:rPr>
      <w:sz w:val="22"/>
      <w:szCs w:val="22"/>
    </w:rPr>
  </w:style>
  <w:style w:type="paragraph" w:styleId="21">
    <w:name w:val="Body Text 2"/>
    <w:basedOn w:val="a"/>
    <w:rsid w:val="00C954D5"/>
    <w:pPr>
      <w:jc w:val="both"/>
    </w:pPr>
  </w:style>
  <w:style w:type="paragraph" w:styleId="a8">
    <w:name w:val="Body Text"/>
    <w:basedOn w:val="a"/>
    <w:link w:val="a9"/>
    <w:rsid w:val="00C954D5"/>
    <w:pPr>
      <w:jc w:val="both"/>
    </w:pPr>
    <w:rPr>
      <w:sz w:val="22"/>
      <w:szCs w:val="22"/>
    </w:rPr>
  </w:style>
  <w:style w:type="paragraph" w:styleId="3">
    <w:name w:val="Body Text Indent 3"/>
    <w:basedOn w:val="a"/>
    <w:rsid w:val="00C954D5"/>
    <w:pPr>
      <w:ind w:left="900"/>
      <w:jc w:val="both"/>
    </w:pPr>
    <w:rPr>
      <w:sz w:val="22"/>
    </w:rPr>
  </w:style>
  <w:style w:type="paragraph" w:customStyle="1" w:styleId="aa">
    <w:name w:val="Обычный.Человеческий"/>
    <w:rsid w:val="003400AE"/>
    <w:pPr>
      <w:autoSpaceDE w:val="0"/>
      <w:autoSpaceDN w:val="0"/>
    </w:pPr>
  </w:style>
  <w:style w:type="paragraph" w:styleId="30">
    <w:name w:val="Body Text 3"/>
    <w:basedOn w:val="a"/>
    <w:link w:val="31"/>
    <w:rsid w:val="00C005D3"/>
    <w:pPr>
      <w:spacing w:after="120"/>
    </w:pPr>
    <w:rPr>
      <w:sz w:val="16"/>
      <w:szCs w:val="16"/>
    </w:rPr>
  </w:style>
  <w:style w:type="character" w:customStyle="1" w:styleId="31">
    <w:name w:val="Основной текст 3 Знак"/>
    <w:link w:val="30"/>
    <w:rsid w:val="00C005D3"/>
    <w:rPr>
      <w:sz w:val="16"/>
      <w:szCs w:val="16"/>
    </w:rPr>
  </w:style>
  <w:style w:type="character" w:customStyle="1" w:styleId="a5">
    <w:name w:val="Основной текст с отступом Знак"/>
    <w:link w:val="a4"/>
    <w:uiPriority w:val="99"/>
    <w:rsid w:val="00B87081"/>
    <w:rPr>
      <w:sz w:val="22"/>
      <w:szCs w:val="22"/>
    </w:rPr>
  </w:style>
  <w:style w:type="paragraph" w:styleId="ab">
    <w:name w:val="No Spacing"/>
    <w:link w:val="ac"/>
    <w:uiPriority w:val="1"/>
    <w:qFormat/>
    <w:rsid w:val="007A3AE7"/>
    <w:rPr>
      <w:sz w:val="24"/>
      <w:szCs w:val="24"/>
    </w:rPr>
  </w:style>
  <w:style w:type="paragraph" w:customStyle="1" w:styleId="1">
    <w:name w:val="Стиль1"/>
    <w:basedOn w:val="30"/>
    <w:qFormat/>
    <w:rsid w:val="007A3AE7"/>
    <w:pPr>
      <w:spacing w:after="0"/>
      <w:ind w:left="709"/>
      <w:jc w:val="both"/>
    </w:pPr>
    <w:rPr>
      <w:sz w:val="22"/>
      <w:szCs w:val="22"/>
    </w:rPr>
  </w:style>
  <w:style w:type="character" w:customStyle="1" w:styleId="a9">
    <w:name w:val="Основной текст Знак"/>
    <w:link w:val="a8"/>
    <w:rsid w:val="007A3AE7"/>
    <w:rPr>
      <w:sz w:val="22"/>
      <w:szCs w:val="22"/>
    </w:rPr>
  </w:style>
  <w:style w:type="paragraph" w:styleId="ad">
    <w:name w:val="header"/>
    <w:basedOn w:val="a"/>
    <w:link w:val="ae"/>
    <w:uiPriority w:val="99"/>
    <w:unhideWhenUsed/>
    <w:rsid w:val="007A3AE7"/>
    <w:pPr>
      <w:tabs>
        <w:tab w:val="center" w:pos="4677"/>
        <w:tab w:val="right" w:pos="9355"/>
      </w:tabs>
    </w:pPr>
  </w:style>
  <w:style w:type="character" w:customStyle="1" w:styleId="ae">
    <w:name w:val="Верхний колонтитул Знак"/>
    <w:link w:val="ad"/>
    <w:uiPriority w:val="99"/>
    <w:rsid w:val="007A3AE7"/>
    <w:rPr>
      <w:sz w:val="24"/>
      <w:szCs w:val="24"/>
    </w:rPr>
  </w:style>
  <w:style w:type="paragraph" w:styleId="af">
    <w:name w:val="Balloon Text"/>
    <w:basedOn w:val="a"/>
    <w:semiHidden/>
    <w:rsid w:val="000F7468"/>
    <w:rPr>
      <w:rFonts w:ascii="Tahoma" w:hAnsi="Tahoma" w:cs="Tahoma"/>
      <w:sz w:val="16"/>
      <w:szCs w:val="16"/>
    </w:rPr>
  </w:style>
  <w:style w:type="character" w:styleId="af0">
    <w:name w:val="Hyperlink"/>
    <w:rsid w:val="00C97584"/>
    <w:rPr>
      <w:color w:val="0000FF"/>
      <w:u w:val="single"/>
    </w:rPr>
  </w:style>
  <w:style w:type="character" w:customStyle="1" w:styleId="ac">
    <w:name w:val="Без интервала Знак"/>
    <w:link w:val="ab"/>
    <w:uiPriority w:val="1"/>
    <w:rsid w:val="008A7860"/>
    <w:rPr>
      <w:sz w:val="24"/>
      <w:szCs w:val="24"/>
      <w:lang w:val="ru-RU" w:eastAsia="ru-RU" w:bidi="ar-SA"/>
    </w:rPr>
  </w:style>
  <w:style w:type="paragraph" w:customStyle="1" w:styleId="ConsPlusNormal">
    <w:name w:val="ConsPlusNormal"/>
    <w:rsid w:val="00E4254C"/>
    <w:pPr>
      <w:widowControl w:val="0"/>
      <w:autoSpaceDE w:val="0"/>
      <w:autoSpaceDN w:val="0"/>
    </w:pPr>
    <w:rPr>
      <w:rFonts w:ascii="Calibri" w:hAnsi="Calibri" w:cs="Calibri"/>
      <w:sz w:val="22"/>
    </w:rPr>
  </w:style>
  <w:style w:type="paragraph" w:styleId="af1">
    <w:name w:val="Plain Text"/>
    <w:basedOn w:val="a"/>
    <w:link w:val="af2"/>
    <w:unhideWhenUsed/>
    <w:rsid w:val="003B4070"/>
    <w:rPr>
      <w:rFonts w:ascii="Courier New" w:hAnsi="Courier New" w:cs="Courier New"/>
      <w:sz w:val="20"/>
      <w:szCs w:val="20"/>
    </w:rPr>
  </w:style>
  <w:style w:type="character" w:customStyle="1" w:styleId="af2">
    <w:name w:val="Текст Знак"/>
    <w:link w:val="af1"/>
    <w:rsid w:val="003B4070"/>
    <w:rPr>
      <w:rFonts w:ascii="Courier New" w:hAnsi="Courier New" w:cs="Courier New"/>
    </w:rPr>
  </w:style>
  <w:style w:type="character" w:customStyle="1" w:styleId="apple-converted-space">
    <w:name w:val="apple-converted-space"/>
    <w:basedOn w:val="a0"/>
    <w:rsid w:val="00492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D3"/>
    <w:rPr>
      <w:sz w:val="24"/>
      <w:szCs w:val="24"/>
    </w:rPr>
  </w:style>
  <w:style w:type="paragraph" w:styleId="2">
    <w:name w:val="heading 2"/>
    <w:basedOn w:val="a"/>
    <w:next w:val="a"/>
    <w:qFormat/>
    <w:rsid w:val="00C954D5"/>
    <w:pPr>
      <w:keepNext/>
      <w:ind w:left="567"/>
      <w:jc w:val="center"/>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954D5"/>
    <w:pPr>
      <w:jc w:val="center"/>
    </w:pPr>
    <w:rPr>
      <w:b/>
      <w:sz w:val="22"/>
      <w:szCs w:val="22"/>
    </w:rPr>
  </w:style>
  <w:style w:type="paragraph" w:styleId="a4">
    <w:name w:val="Body Text Indent"/>
    <w:basedOn w:val="a"/>
    <w:link w:val="a5"/>
    <w:uiPriority w:val="99"/>
    <w:rsid w:val="00C954D5"/>
    <w:pPr>
      <w:ind w:left="851"/>
      <w:jc w:val="both"/>
    </w:pPr>
    <w:rPr>
      <w:sz w:val="22"/>
      <w:szCs w:val="22"/>
    </w:rPr>
  </w:style>
  <w:style w:type="character" w:styleId="a6">
    <w:name w:val="page number"/>
    <w:basedOn w:val="a0"/>
    <w:rsid w:val="00C954D5"/>
  </w:style>
  <w:style w:type="paragraph" w:styleId="a7">
    <w:name w:val="footer"/>
    <w:basedOn w:val="a"/>
    <w:rsid w:val="00C954D5"/>
    <w:pPr>
      <w:tabs>
        <w:tab w:val="center" w:pos="4677"/>
        <w:tab w:val="right" w:pos="9355"/>
      </w:tabs>
    </w:pPr>
  </w:style>
  <w:style w:type="paragraph" w:styleId="20">
    <w:name w:val="Body Text Indent 2"/>
    <w:basedOn w:val="a"/>
    <w:rsid w:val="00C954D5"/>
    <w:pPr>
      <w:ind w:left="850"/>
      <w:jc w:val="both"/>
    </w:pPr>
    <w:rPr>
      <w:sz w:val="22"/>
      <w:szCs w:val="22"/>
    </w:rPr>
  </w:style>
  <w:style w:type="paragraph" w:styleId="21">
    <w:name w:val="Body Text 2"/>
    <w:basedOn w:val="a"/>
    <w:rsid w:val="00C954D5"/>
    <w:pPr>
      <w:jc w:val="both"/>
    </w:pPr>
  </w:style>
  <w:style w:type="paragraph" w:styleId="a8">
    <w:name w:val="Body Text"/>
    <w:basedOn w:val="a"/>
    <w:link w:val="a9"/>
    <w:rsid w:val="00C954D5"/>
    <w:pPr>
      <w:jc w:val="both"/>
    </w:pPr>
    <w:rPr>
      <w:sz w:val="22"/>
      <w:szCs w:val="22"/>
    </w:rPr>
  </w:style>
  <w:style w:type="paragraph" w:styleId="3">
    <w:name w:val="Body Text Indent 3"/>
    <w:basedOn w:val="a"/>
    <w:rsid w:val="00C954D5"/>
    <w:pPr>
      <w:ind w:left="900"/>
      <w:jc w:val="both"/>
    </w:pPr>
    <w:rPr>
      <w:sz w:val="22"/>
    </w:rPr>
  </w:style>
  <w:style w:type="paragraph" w:customStyle="1" w:styleId="aa">
    <w:name w:val="Обычный.Человеческий"/>
    <w:rsid w:val="003400AE"/>
    <w:pPr>
      <w:autoSpaceDE w:val="0"/>
      <w:autoSpaceDN w:val="0"/>
    </w:pPr>
  </w:style>
  <w:style w:type="paragraph" w:styleId="30">
    <w:name w:val="Body Text 3"/>
    <w:basedOn w:val="a"/>
    <w:link w:val="31"/>
    <w:rsid w:val="00C005D3"/>
    <w:pPr>
      <w:spacing w:after="120"/>
    </w:pPr>
    <w:rPr>
      <w:sz w:val="16"/>
      <w:szCs w:val="16"/>
    </w:rPr>
  </w:style>
  <w:style w:type="character" w:customStyle="1" w:styleId="31">
    <w:name w:val="Основной текст 3 Знак"/>
    <w:link w:val="30"/>
    <w:rsid w:val="00C005D3"/>
    <w:rPr>
      <w:sz w:val="16"/>
      <w:szCs w:val="16"/>
    </w:rPr>
  </w:style>
  <w:style w:type="character" w:customStyle="1" w:styleId="a5">
    <w:name w:val="Основной текст с отступом Знак"/>
    <w:link w:val="a4"/>
    <w:uiPriority w:val="99"/>
    <w:rsid w:val="00B87081"/>
    <w:rPr>
      <w:sz w:val="22"/>
      <w:szCs w:val="22"/>
    </w:rPr>
  </w:style>
  <w:style w:type="paragraph" w:styleId="ab">
    <w:name w:val="No Spacing"/>
    <w:link w:val="ac"/>
    <w:uiPriority w:val="1"/>
    <w:qFormat/>
    <w:rsid w:val="007A3AE7"/>
    <w:rPr>
      <w:sz w:val="24"/>
      <w:szCs w:val="24"/>
    </w:rPr>
  </w:style>
  <w:style w:type="paragraph" w:customStyle="1" w:styleId="1">
    <w:name w:val="Стиль1"/>
    <w:basedOn w:val="30"/>
    <w:qFormat/>
    <w:rsid w:val="007A3AE7"/>
    <w:pPr>
      <w:spacing w:after="0"/>
      <w:ind w:left="709"/>
      <w:jc w:val="both"/>
    </w:pPr>
    <w:rPr>
      <w:sz w:val="22"/>
      <w:szCs w:val="22"/>
    </w:rPr>
  </w:style>
  <w:style w:type="character" w:customStyle="1" w:styleId="a9">
    <w:name w:val="Основной текст Знак"/>
    <w:link w:val="a8"/>
    <w:rsid w:val="007A3AE7"/>
    <w:rPr>
      <w:sz w:val="22"/>
      <w:szCs w:val="22"/>
    </w:rPr>
  </w:style>
  <w:style w:type="paragraph" w:styleId="ad">
    <w:name w:val="header"/>
    <w:basedOn w:val="a"/>
    <w:link w:val="ae"/>
    <w:uiPriority w:val="99"/>
    <w:unhideWhenUsed/>
    <w:rsid w:val="007A3AE7"/>
    <w:pPr>
      <w:tabs>
        <w:tab w:val="center" w:pos="4677"/>
        <w:tab w:val="right" w:pos="9355"/>
      </w:tabs>
    </w:pPr>
  </w:style>
  <w:style w:type="character" w:customStyle="1" w:styleId="ae">
    <w:name w:val="Верхний колонтитул Знак"/>
    <w:link w:val="ad"/>
    <w:uiPriority w:val="99"/>
    <w:rsid w:val="007A3AE7"/>
    <w:rPr>
      <w:sz w:val="24"/>
      <w:szCs w:val="24"/>
    </w:rPr>
  </w:style>
  <w:style w:type="paragraph" w:styleId="af">
    <w:name w:val="Balloon Text"/>
    <w:basedOn w:val="a"/>
    <w:semiHidden/>
    <w:rsid w:val="000F7468"/>
    <w:rPr>
      <w:rFonts w:ascii="Tahoma" w:hAnsi="Tahoma" w:cs="Tahoma"/>
      <w:sz w:val="16"/>
      <w:szCs w:val="16"/>
    </w:rPr>
  </w:style>
  <w:style w:type="character" w:styleId="af0">
    <w:name w:val="Hyperlink"/>
    <w:rsid w:val="00C97584"/>
    <w:rPr>
      <w:color w:val="0000FF"/>
      <w:u w:val="single"/>
    </w:rPr>
  </w:style>
  <w:style w:type="character" w:customStyle="1" w:styleId="ac">
    <w:name w:val="Без интервала Знак"/>
    <w:link w:val="ab"/>
    <w:uiPriority w:val="1"/>
    <w:rsid w:val="008A7860"/>
    <w:rPr>
      <w:sz w:val="24"/>
      <w:szCs w:val="24"/>
      <w:lang w:val="ru-RU" w:eastAsia="ru-RU" w:bidi="ar-SA"/>
    </w:rPr>
  </w:style>
  <w:style w:type="paragraph" w:customStyle="1" w:styleId="ConsPlusNormal">
    <w:name w:val="ConsPlusNormal"/>
    <w:rsid w:val="00E4254C"/>
    <w:pPr>
      <w:widowControl w:val="0"/>
      <w:autoSpaceDE w:val="0"/>
      <w:autoSpaceDN w:val="0"/>
    </w:pPr>
    <w:rPr>
      <w:rFonts w:ascii="Calibri" w:hAnsi="Calibri" w:cs="Calibri"/>
      <w:sz w:val="22"/>
    </w:rPr>
  </w:style>
  <w:style w:type="paragraph" w:styleId="af1">
    <w:name w:val="Plain Text"/>
    <w:basedOn w:val="a"/>
    <w:link w:val="af2"/>
    <w:unhideWhenUsed/>
    <w:rsid w:val="003B4070"/>
    <w:rPr>
      <w:rFonts w:ascii="Courier New" w:hAnsi="Courier New" w:cs="Courier New"/>
      <w:sz w:val="20"/>
      <w:szCs w:val="20"/>
    </w:rPr>
  </w:style>
  <w:style w:type="character" w:customStyle="1" w:styleId="af2">
    <w:name w:val="Текст Знак"/>
    <w:link w:val="af1"/>
    <w:rsid w:val="003B4070"/>
    <w:rPr>
      <w:rFonts w:ascii="Courier New" w:hAnsi="Courier New" w:cs="Courier New"/>
    </w:rPr>
  </w:style>
  <w:style w:type="character" w:customStyle="1" w:styleId="apple-converted-space">
    <w:name w:val="apple-converted-space"/>
    <w:basedOn w:val="a0"/>
    <w:rsid w:val="00492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7361">
      <w:bodyDiv w:val="1"/>
      <w:marLeft w:val="0"/>
      <w:marRight w:val="0"/>
      <w:marTop w:val="0"/>
      <w:marBottom w:val="0"/>
      <w:divBdr>
        <w:top w:val="none" w:sz="0" w:space="0" w:color="auto"/>
        <w:left w:val="none" w:sz="0" w:space="0" w:color="auto"/>
        <w:bottom w:val="none" w:sz="0" w:space="0" w:color="auto"/>
        <w:right w:val="none" w:sz="0" w:space="0" w:color="auto"/>
      </w:divBdr>
    </w:div>
    <w:div w:id="785925569">
      <w:bodyDiv w:val="1"/>
      <w:marLeft w:val="0"/>
      <w:marRight w:val="0"/>
      <w:marTop w:val="0"/>
      <w:marBottom w:val="0"/>
      <w:divBdr>
        <w:top w:val="none" w:sz="0" w:space="0" w:color="auto"/>
        <w:left w:val="none" w:sz="0" w:space="0" w:color="auto"/>
        <w:bottom w:val="none" w:sz="0" w:space="0" w:color="auto"/>
        <w:right w:val="none" w:sz="0" w:space="0" w:color="auto"/>
      </w:divBdr>
    </w:div>
    <w:div w:id="868109624">
      <w:bodyDiv w:val="1"/>
      <w:marLeft w:val="0"/>
      <w:marRight w:val="0"/>
      <w:marTop w:val="0"/>
      <w:marBottom w:val="0"/>
      <w:divBdr>
        <w:top w:val="none" w:sz="0" w:space="0" w:color="auto"/>
        <w:left w:val="none" w:sz="0" w:space="0" w:color="auto"/>
        <w:bottom w:val="none" w:sz="0" w:space="0" w:color="auto"/>
        <w:right w:val="none" w:sz="0" w:space="0" w:color="auto"/>
      </w:divBdr>
    </w:div>
    <w:div w:id="1360203614">
      <w:bodyDiv w:val="1"/>
      <w:marLeft w:val="0"/>
      <w:marRight w:val="0"/>
      <w:marTop w:val="0"/>
      <w:marBottom w:val="0"/>
      <w:divBdr>
        <w:top w:val="none" w:sz="0" w:space="0" w:color="auto"/>
        <w:left w:val="none" w:sz="0" w:space="0" w:color="auto"/>
        <w:bottom w:val="none" w:sz="0" w:space="0" w:color="auto"/>
        <w:right w:val="none" w:sz="0" w:space="0" w:color="auto"/>
      </w:divBdr>
    </w:div>
    <w:div w:id="1379550707">
      <w:bodyDiv w:val="1"/>
      <w:marLeft w:val="0"/>
      <w:marRight w:val="0"/>
      <w:marTop w:val="0"/>
      <w:marBottom w:val="0"/>
      <w:divBdr>
        <w:top w:val="none" w:sz="0" w:space="0" w:color="auto"/>
        <w:left w:val="none" w:sz="0" w:space="0" w:color="auto"/>
        <w:bottom w:val="none" w:sz="0" w:space="0" w:color="auto"/>
        <w:right w:val="none" w:sz="0" w:space="0" w:color="auto"/>
      </w:divBdr>
    </w:div>
    <w:div w:id="162006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uestworke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55213-B7C7-4AFD-86B1-63A365DC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ДОГОВОР  ОКАЗАНИЯ УСЛУГ   №____</vt:lpstr>
    </vt:vector>
  </TitlesOfParts>
  <Company>Finwhale</Company>
  <LinksUpToDate>false</LinksUpToDate>
  <CharactersWithSpaces>18722</CharactersWithSpaces>
  <SharedDoc>false</SharedDoc>
  <HLinks>
    <vt:vector size="6" baseType="variant">
      <vt:variant>
        <vt:i4>5570677</vt:i4>
      </vt:variant>
      <vt:variant>
        <vt:i4>0</vt:i4>
      </vt:variant>
      <vt:variant>
        <vt:i4>0</vt:i4>
      </vt:variant>
      <vt:variant>
        <vt:i4>5</vt:i4>
      </vt:variant>
      <vt:variant>
        <vt:lpwstr>mailto:rent@finval.biz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№____</dc:title>
  <dc:creator>GlavBux</dc:creator>
  <cp:lastModifiedBy>Красникова Валерия</cp:lastModifiedBy>
  <cp:revision>2</cp:revision>
  <cp:lastPrinted>2016-02-08T10:34:00Z</cp:lastPrinted>
  <dcterms:created xsi:type="dcterms:W3CDTF">2019-07-31T06:57:00Z</dcterms:created>
  <dcterms:modified xsi:type="dcterms:W3CDTF">2019-07-31T06:57:00Z</dcterms:modified>
</cp:coreProperties>
</file>